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D" w:rsidRDefault="003E796D" w:rsidP="003E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426525" wp14:editId="632F34C6">
            <wp:simplePos x="0" y="0"/>
            <wp:positionH relativeFrom="column">
              <wp:posOffset>-198120</wp:posOffset>
            </wp:positionH>
            <wp:positionV relativeFrom="paragraph">
              <wp:posOffset>-378460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35" w:rsidRPr="00292635" w:rsidRDefault="00292635" w:rsidP="0029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2926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Stanowisko</w:t>
      </w:r>
    </w:p>
    <w:p w:rsidR="00292635" w:rsidRPr="00292635" w:rsidRDefault="00292635" w:rsidP="0029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Zarządu Śląskiego Związku Gmin i Powiatów</w:t>
      </w:r>
    </w:p>
    <w:p w:rsidR="00292635" w:rsidRPr="00292635" w:rsidRDefault="00292635" w:rsidP="0029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26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D15E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 kwietnia</w:t>
      </w:r>
      <w:r w:rsidRPr="0029263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2018 r.</w:t>
      </w:r>
    </w:p>
    <w:p w:rsidR="00292635" w:rsidRPr="00292635" w:rsidRDefault="00292635" w:rsidP="00292635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92635" w:rsidRPr="00292635" w:rsidRDefault="00292635" w:rsidP="00292635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</w:rPr>
      </w:pPr>
      <w:r w:rsidRPr="00292635">
        <w:rPr>
          <w:rFonts w:ascii="Times New Roman" w:eastAsia="Calibri" w:hAnsi="Times New Roman" w:cs="Times New Roman"/>
          <w:bCs/>
          <w:sz w:val="24"/>
          <w:szCs w:val="24"/>
        </w:rPr>
        <w:t>w sprawie:</w:t>
      </w:r>
      <w:r w:rsidRPr="0029263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92635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9927F2">
        <w:rPr>
          <w:rFonts w:ascii="Times New Roman" w:eastAsia="Calibri" w:hAnsi="Times New Roman" w:cs="Times New Roman"/>
          <w:b/>
          <w:sz w:val="24"/>
          <w:szCs w:val="24"/>
        </w:rPr>
        <w:t xml:space="preserve">rojektu ustawy </w:t>
      </w:r>
      <w:r w:rsidR="009927F2" w:rsidRPr="009927F2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52435F">
        <w:rPr>
          <w:rFonts w:ascii="Times New Roman" w:eastAsia="Calibri" w:hAnsi="Times New Roman" w:cs="Times New Roman"/>
          <w:b/>
          <w:sz w:val="24"/>
          <w:szCs w:val="24"/>
        </w:rPr>
        <w:t>zmianie ustawy o systemie monitorowania i </w:t>
      </w:r>
      <w:r w:rsidR="009927F2" w:rsidRPr="009927F2">
        <w:rPr>
          <w:rFonts w:ascii="Times New Roman" w:eastAsia="Calibri" w:hAnsi="Times New Roman" w:cs="Times New Roman"/>
          <w:b/>
          <w:sz w:val="24"/>
          <w:szCs w:val="24"/>
        </w:rPr>
        <w:t>kontrolowania jakości paliw oraz ustawy o Krajowej Administracji Skarbowej</w:t>
      </w:r>
    </w:p>
    <w:p w:rsidR="00292635" w:rsidRDefault="00292635" w:rsidP="002926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98" w:rsidRDefault="00001125" w:rsidP="009927F2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Śląskiego Związku Gmin i Powiatów</w:t>
      </w:r>
      <w:r w:rsidR="00F31904">
        <w:rPr>
          <w:rFonts w:ascii="Times New Roman" w:hAnsi="Times New Roman" w:cs="Times New Roman"/>
          <w:sz w:val="24"/>
          <w:szCs w:val="24"/>
        </w:rPr>
        <w:t>, skupiającego</w:t>
      </w:r>
      <w:r w:rsidR="00CD7F5F">
        <w:rPr>
          <w:rFonts w:ascii="Times New Roman" w:hAnsi="Times New Roman" w:cs="Times New Roman"/>
          <w:sz w:val="24"/>
          <w:szCs w:val="24"/>
        </w:rPr>
        <w:t xml:space="preserve"> 133 gminy i powiaty z </w:t>
      </w:r>
      <w:r w:rsidR="00F31904">
        <w:rPr>
          <w:rFonts w:ascii="Times New Roman" w:hAnsi="Times New Roman" w:cs="Times New Roman"/>
          <w:sz w:val="24"/>
          <w:szCs w:val="24"/>
        </w:rPr>
        <w:t>terenu województwa śląskiego – regionu borykającego się z problemem</w:t>
      </w:r>
      <w:r w:rsidR="00F5320A">
        <w:rPr>
          <w:rFonts w:ascii="Times New Roman" w:hAnsi="Times New Roman" w:cs="Times New Roman"/>
          <w:sz w:val="24"/>
          <w:szCs w:val="24"/>
        </w:rPr>
        <w:t xml:space="preserve"> znaczącego</w:t>
      </w:r>
      <w:r w:rsidR="00F31904">
        <w:rPr>
          <w:rFonts w:ascii="Times New Roman" w:hAnsi="Times New Roman" w:cs="Times New Roman"/>
          <w:sz w:val="24"/>
          <w:szCs w:val="24"/>
        </w:rPr>
        <w:t xml:space="preserve"> zanieczyszczenia powietrza </w:t>
      </w:r>
      <w:r w:rsidR="00F5320A">
        <w:rPr>
          <w:rFonts w:ascii="Times New Roman" w:hAnsi="Times New Roman" w:cs="Times New Roman"/>
          <w:sz w:val="24"/>
          <w:szCs w:val="24"/>
        </w:rPr>
        <w:t>pochodzącym z</w:t>
      </w:r>
      <w:r w:rsidR="00F31904">
        <w:rPr>
          <w:rFonts w:ascii="Times New Roman" w:hAnsi="Times New Roman" w:cs="Times New Roman"/>
          <w:sz w:val="24"/>
          <w:szCs w:val="24"/>
        </w:rPr>
        <w:t xml:space="preserve"> niskiej emisji,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04">
        <w:rPr>
          <w:rFonts w:ascii="Times New Roman" w:hAnsi="Times New Roman" w:cs="Times New Roman"/>
          <w:sz w:val="24"/>
          <w:szCs w:val="24"/>
        </w:rPr>
        <w:t xml:space="preserve">wyraża zadowolenie z faktu </w:t>
      </w:r>
      <w:r w:rsidR="00723201">
        <w:rPr>
          <w:rFonts w:ascii="Times New Roman" w:hAnsi="Times New Roman" w:cs="Times New Roman"/>
          <w:sz w:val="24"/>
          <w:szCs w:val="24"/>
        </w:rPr>
        <w:t xml:space="preserve">przyjęcia przez Rząd projektu </w:t>
      </w:r>
      <w:r w:rsidR="00723201" w:rsidRPr="00723201">
        <w:rPr>
          <w:rFonts w:ascii="Times New Roman" w:hAnsi="Times New Roman" w:cs="Times New Roman"/>
          <w:sz w:val="24"/>
          <w:szCs w:val="24"/>
        </w:rPr>
        <w:t>ustawy</w:t>
      </w:r>
      <w:r w:rsidR="00D15E8A">
        <w:rPr>
          <w:rFonts w:ascii="Times New Roman" w:hAnsi="Times New Roman" w:cs="Times New Roman"/>
          <w:sz w:val="24"/>
          <w:szCs w:val="24"/>
        </w:rPr>
        <w:t xml:space="preserve"> o zmianie ustawy</w:t>
      </w:r>
      <w:r w:rsidR="00723201" w:rsidRPr="00723201">
        <w:rPr>
          <w:rFonts w:ascii="Times New Roman" w:hAnsi="Times New Roman" w:cs="Times New Roman"/>
          <w:sz w:val="24"/>
          <w:szCs w:val="24"/>
        </w:rPr>
        <w:t xml:space="preserve"> o sy</w:t>
      </w:r>
      <w:r w:rsidR="00D15E8A">
        <w:rPr>
          <w:rFonts w:ascii="Times New Roman" w:hAnsi="Times New Roman" w:cs="Times New Roman"/>
          <w:sz w:val="24"/>
          <w:szCs w:val="24"/>
        </w:rPr>
        <w:t>stemie monitorowania i </w:t>
      </w:r>
      <w:r w:rsidR="00723201" w:rsidRPr="00723201">
        <w:rPr>
          <w:rFonts w:ascii="Times New Roman" w:hAnsi="Times New Roman" w:cs="Times New Roman"/>
          <w:sz w:val="24"/>
          <w:szCs w:val="24"/>
        </w:rPr>
        <w:t>kontrolowania jakości paliw oraz ustawy o Krajowej Administracji Skarbowej</w:t>
      </w:r>
      <w:r w:rsidR="00321F54">
        <w:rPr>
          <w:rFonts w:ascii="Times New Roman" w:hAnsi="Times New Roman" w:cs="Times New Roman"/>
          <w:sz w:val="24"/>
          <w:szCs w:val="24"/>
        </w:rPr>
        <w:t xml:space="preserve">, jako elementu 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realizacji rządowego programu </w:t>
      </w:r>
      <w:r w:rsidR="00321F54" w:rsidRPr="00D15E8A">
        <w:rPr>
          <w:rFonts w:ascii="Times New Roman" w:hAnsi="Times New Roman" w:cs="Times New Roman"/>
          <w:i/>
          <w:sz w:val="24"/>
          <w:szCs w:val="24"/>
        </w:rPr>
        <w:t>Czyste Powietrze</w:t>
      </w:r>
      <w:r w:rsidR="00723201">
        <w:rPr>
          <w:rFonts w:ascii="Times New Roman" w:hAnsi="Times New Roman" w:cs="Times New Roman"/>
          <w:sz w:val="24"/>
          <w:szCs w:val="24"/>
        </w:rPr>
        <w:t xml:space="preserve">. Uchwalenie ustawy regulującej na poziomie centralnym kwestie wprowadzania do obrotu paliw stałych i </w:t>
      </w:r>
      <w:r w:rsidR="00D15E8A">
        <w:rPr>
          <w:rFonts w:ascii="Times New Roman" w:hAnsi="Times New Roman" w:cs="Times New Roman"/>
          <w:sz w:val="24"/>
          <w:szCs w:val="24"/>
        </w:rPr>
        <w:t>ustalaj</w:t>
      </w:r>
      <w:r w:rsidR="00723201">
        <w:rPr>
          <w:rFonts w:ascii="Times New Roman" w:hAnsi="Times New Roman" w:cs="Times New Roman"/>
          <w:sz w:val="24"/>
          <w:szCs w:val="24"/>
        </w:rPr>
        <w:t>ącej dla nich wymagania jakościowe jest niezbędnym krokiem dla dalszych działań zmierzających do poprawy jakości powietrza</w:t>
      </w:r>
      <w:r w:rsidR="00AB29E9">
        <w:rPr>
          <w:rFonts w:ascii="Times New Roman" w:hAnsi="Times New Roman" w:cs="Times New Roman"/>
          <w:sz w:val="24"/>
          <w:szCs w:val="24"/>
        </w:rPr>
        <w:t xml:space="preserve">. Zarząd Związku chce jednak podkreślić, że aby efekty tych działań były odczuwalne, konieczne jest właściwe sformułowanie wprowadzanych regulacji. </w:t>
      </w:r>
      <w:r w:rsidR="007404E5">
        <w:rPr>
          <w:rFonts w:ascii="Times New Roman" w:hAnsi="Times New Roman" w:cs="Times New Roman"/>
          <w:sz w:val="24"/>
          <w:szCs w:val="24"/>
        </w:rPr>
        <w:t xml:space="preserve">Uważamy, że przyjęte przez Rząd propozycje nie są wystarczające. </w:t>
      </w:r>
    </w:p>
    <w:p w:rsidR="009927F2" w:rsidRDefault="00D15E8A" w:rsidP="00AB29E9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D15E8A">
        <w:rPr>
          <w:rFonts w:ascii="Times New Roman" w:hAnsi="Times New Roman" w:cs="Times New Roman"/>
          <w:sz w:val="24"/>
          <w:szCs w:val="24"/>
        </w:rPr>
        <w:t xml:space="preserve"> ustawy o zmianie ustawy o systemie monitorowania i kontrolowania jakości paliw oraz ustawy o Krajowej Administracji Skarbowej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</w:t>
      </w:r>
      <w:r w:rsidR="00206055">
        <w:rPr>
          <w:rFonts w:ascii="Times New Roman" w:hAnsi="Times New Roman" w:cs="Times New Roman"/>
          <w:sz w:val="24"/>
          <w:szCs w:val="24"/>
        </w:rPr>
        <w:t>definiuje</w:t>
      </w:r>
      <w:r w:rsidR="00C128A3">
        <w:rPr>
          <w:rFonts w:ascii="Times New Roman" w:hAnsi="Times New Roman" w:cs="Times New Roman"/>
          <w:sz w:val="24"/>
          <w:szCs w:val="24"/>
        </w:rPr>
        <w:t xml:space="preserve"> wprowadz</w:t>
      </w:r>
      <w:r w:rsidR="009927F2" w:rsidRPr="009927F2">
        <w:rPr>
          <w:rFonts w:ascii="Times New Roman" w:hAnsi="Times New Roman" w:cs="Times New Roman"/>
          <w:sz w:val="24"/>
          <w:szCs w:val="24"/>
        </w:rPr>
        <w:t>a</w:t>
      </w:r>
      <w:r w:rsidR="00206055">
        <w:rPr>
          <w:rFonts w:ascii="Times New Roman" w:hAnsi="Times New Roman" w:cs="Times New Roman"/>
          <w:sz w:val="24"/>
          <w:szCs w:val="24"/>
        </w:rPr>
        <w:t>nie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do obrotu paliw stałych jako sprzedaż lub inną formę zbycia paliw stałych na terytorium Rzeczypospolitej Polskiej z przeznaczeniem do u</w:t>
      </w:r>
      <w:r w:rsidR="00FC1333">
        <w:rPr>
          <w:rFonts w:ascii="Times New Roman" w:hAnsi="Times New Roman" w:cs="Times New Roman"/>
          <w:sz w:val="24"/>
          <w:szCs w:val="24"/>
        </w:rPr>
        <w:t>życia w </w:t>
      </w:r>
      <w:r w:rsidR="009927F2" w:rsidRPr="009927F2">
        <w:rPr>
          <w:rFonts w:ascii="Times New Roman" w:hAnsi="Times New Roman" w:cs="Times New Roman"/>
          <w:sz w:val="24"/>
          <w:szCs w:val="24"/>
        </w:rPr>
        <w:t>gospodarstwach domowych lub instalacjach spalania o nominalnej mocy cieplnej mniejszej niż 1</w:t>
      </w:r>
      <w:r w:rsidR="009014F1"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9927F2">
        <w:rPr>
          <w:rFonts w:ascii="Times New Roman" w:hAnsi="Times New Roman" w:cs="Times New Roman"/>
          <w:sz w:val="24"/>
          <w:szCs w:val="24"/>
        </w:rPr>
        <w:t>MW (</w:t>
      </w:r>
      <w:r w:rsidR="008025E6">
        <w:rPr>
          <w:rFonts w:ascii="Times New Roman" w:hAnsi="Times New Roman" w:cs="Times New Roman"/>
          <w:sz w:val="24"/>
          <w:szCs w:val="24"/>
        </w:rPr>
        <w:t xml:space="preserve">art. 1 pkt. 2) lit. d) dot. </w:t>
      </w:r>
      <w:r w:rsidR="009014F1">
        <w:rPr>
          <w:rFonts w:ascii="Times New Roman" w:hAnsi="Times New Roman" w:cs="Times New Roman"/>
          <w:sz w:val="24"/>
          <w:szCs w:val="24"/>
        </w:rPr>
        <w:t>art.</w:t>
      </w:r>
      <w:r w:rsidR="008025E6">
        <w:rPr>
          <w:rFonts w:ascii="Times New Roman" w:hAnsi="Times New Roman" w:cs="Times New Roman"/>
          <w:sz w:val="24"/>
          <w:szCs w:val="24"/>
        </w:rPr>
        <w:t xml:space="preserve"> 2 ust. 1 pkt 14 obecnie obowiązującej ustawy</w:t>
      </w:r>
      <w:r w:rsidR="009927F2" w:rsidRPr="009927F2">
        <w:rPr>
          <w:rFonts w:ascii="Times New Roman" w:hAnsi="Times New Roman" w:cs="Times New Roman"/>
          <w:sz w:val="24"/>
          <w:szCs w:val="24"/>
        </w:rPr>
        <w:t>).</w:t>
      </w:r>
      <w:r w:rsidR="00AB29E9"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9927F2">
        <w:rPr>
          <w:rFonts w:ascii="Times New Roman" w:hAnsi="Times New Roman" w:cs="Times New Roman"/>
          <w:sz w:val="24"/>
          <w:szCs w:val="24"/>
        </w:rPr>
        <w:t>W pr</w:t>
      </w:r>
      <w:r w:rsidR="001A0002">
        <w:rPr>
          <w:rFonts w:ascii="Times New Roman" w:hAnsi="Times New Roman" w:cs="Times New Roman"/>
          <w:sz w:val="24"/>
          <w:szCs w:val="24"/>
        </w:rPr>
        <w:t>oponowanej nowelizacji ustawy o </w:t>
      </w:r>
      <w:r w:rsidR="009927F2" w:rsidRPr="009927F2">
        <w:rPr>
          <w:rFonts w:ascii="Times New Roman" w:hAnsi="Times New Roman" w:cs="Times New Roman"/>
          <w:sz w:val="24"/>
          <w:szCs w:val="24"/>
        </w:rPr>
        <w:t>systemie monitorowania i kontrolowania jakości paliw zakazuje się wprowadzania do obrotu paliw stałych typu muły węglowe, flotokoncentraty, węgiel brunatny oraz dowoln</w:t>
      </w:r>
      <w:r w:rsidR="009014F1">
        <w:rPr>
          <w:rFonts w:ascii="Times New Roman" w:hAnsi="Times New Roman" w:cs="Times New Roman"/>
          <w:sz w:val="24"/>
          <w:szCs w:val="24"/>
        </w:rPr>
        <w:t>ej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mieszanin</w:t>
      </w:r>
      <w:r w:rsidR="00DD24B4">
        <w:rPr>
          <w:rFonts w:ascii="Times New Roman" w:hAnsi="Times New Roman" w:cs="Times New Roman"/>
          <w:sz w:val="24"/>
          <w:szCs w:val="24"/>
        </w:rPr>
        <w:t>y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paliw stałych, która będzie zawierać mniej niż 85% węgla kamiennego </w:t>
      </w:r>
      <w:r w:rsidR="009927F2" w:rsidRPr="00321F54">
        <w:rPr>
          <w:rFonts w:ascii="Times New Roman" w:hAnsi="Times New Roman" w:cs="Times New Roman"/>
          <w:sz w:val="24"/>
          <w:szCs w:val="24"/>
        </w:rPr>
        <w:t>(</w:t>
      </w:r>
      <w:r w:rsidR="00206055" w:rsidRPr="00321F54">
        <w:rPr>
          <w:rFonts w:ascii="Times New Roman" w:hAnsi="Times New Roman" w:cs="Times New Roman"/>
          <w:sz w:val="24"/>
          <w:szCs w:val="24"/>
        </w:rPr>
        <w:t>art. 1 p</w:t>
      </w:r>
      <w:r w:rsidR="00321F54" w:rsidRPr="00321F54">
        <w:rPr>
          <w:rFonts w:ascii="Times New Roman" w:hAnsi="Times New Roman" w:cs="Times New Roman"/>
          <w:sz w:val="24"/>
          <w:szCs w:val="24"/>
        </w:rPr>
        <w:t>kt</w:t>
      </w:r>
      <w:r w:rsidR="00206055" w:rsidRPr="00321F54">
        <w:rPr>
          <w:rFonts w:ascii="Times New Roman" w:hAnsi="Times New Roman" w:cs="Times New Roman"/>
          <w:sz w:val="24"/>
          <w:szCs w:val="24"/>
        </w:rPr>
        <w:t xml:space="preserve"> 5)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 lit. a) dot. art. 7 ust. 7a pkt 1 obecnie obowiązującej ustawy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). Zabrania się również wprowadzania do obrotu paliw niesortowanych </w:t>
      </w:r>
      <w:r w:rsidR="009927F2" w:rsidRPr="00321F54">
        <w:rPr>
          <w:rFonts w:ascii="Times New Roman" w:hAnsi="Times New Roman" w:cs="Times New Roman"/>
          <w:sz w:val="24"/>
          <w:szCs w:val="24"/>
        </w:rPr>
        <w:t>(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art. 1 pkt 5) lit. a) dot. </w:t>
      </w:r>
      <w:r w:rsidR="00206055" w:rsidRPr="00321F54">
        <w:rPr>
          <w:rFonts w:ascii="Times New Roman" w:hAnsi="Times New Roman" w:cs="Times New Roman"/>
          <w:sz w:val="24"/>
          <w:szCs w:val="24"/>
        </w:rPr>
        <w:t xml:space="preserve">art. 7 </w:t>
      </w:r>
      <w:r w:rsidR="009927F2" w:rsidRPr="00321F54">
        <w:rPr>
          <w:rFonts w:ascii="Times New Roman" w:hAnsi="Times New Roman" w:cs="Times New Roman"/>
          <w:sz w:val="24"/>
          <w:szCs w:val="24"/>
        </w:rPr>
        <w:t>ust. 7</w:t>
      </w:r>
      <w:r w:rsidR="00321F54" w:rsidRPr="00321F54">
        <w:rPr>
          <w:rFonts w:ascii="Times New Roman" w:hAnsi="Times New Roman" w:cs="Times New Roman"/>
          <w:sz w:val="24"/>
          <w:szCs w:val="24"/>
        </w:rPr>
        <w:t>a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pkt 3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 obecnie obowiązującej ustawy</w:t>
      </w:r>
      <w:r w:rsidR="009927F2" w:rsidRPr="009927F2">
        <w:rPr>
          <w:rFonts w:ascii="Times New Roman" w:hAnsi="Times New Roman" w:cs="Times New Roman"/>
          <w:sz w:val="24"/>
          <w:szCs w:val="24"/>
        </w:rPr>
        <w:t>) i paliw, dla których nie wystawiono wymaganego świadectwa jakości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321F54">
        <w:rPr>
          <w:rFonts w:ascii="Times New Roman" w:hAnsi="Times New Roman" w:cs="Times New Roman"/>
          <w:sz w:val="24"/>
          <w:szCs w:val="24"/>
        </w:rPr>
        <w:t>(</w:t>
      </w:r>
      <w:r w:rsidR="00321F54" w:rsidRPr="00321F54">
        <w:rPr>
          <w:rFonts w:ascii="Times New Roman" w:hAnsi="Times New Roman" w:cs="Times New Roman"/>
          <w:sz w:val="24"/>
          <w:szCs w:val="24"/>
        </w:rPr>
        <w:t>art. 1 pkt 5) lit. a)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dot. </w:t>
      </w:r>
      <w:r w:rsidR="00206055" w:rsidRPr="00321F54">
        <w:rPr>
          <w:rFonts w:ascii="Times New Roman" w:hAnsi="Times New Roman" w:cs="Times New Roman"/>
          <w:sz w:val="24"/>
          <w:szCs w:val="24"/>
        </w:rPr>
        <w:t xml:space="preserve">art. 7 </w:t>
      </w:r>
      <w:r w:rsidR="009927F2" w:rsidRPr="00321F54">
        <w:rPr>
          <w:rFonts w:ascii="Times New Roman" w:hAnsi="Times New Roman" w:cs="Times New Roman"/>
          <w:sz w:val="24"/>
          <w:szCs w:val="24"/>
        </w:rPr>
        <w:t>ust</w:t>
      </w:r>
      <w:r w:rsidR="009014F1" w:rsidRPr="00321F54">
        <w:rPr>
          <w:rFonts w:ascii="Times New Roman" w:hAnsi="Times New Roman" w:cs="Times New Roman"/>
          <w:sz w:val="24"/>
          <w:szCs w:val="24"/>
        </w:rPr>
        <w:t>.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7</w:t>
      </w:r>
      <w:r w:rsidR="00321F54" w:rsidRPr="00321F54">
        <w:rPr>
          <w:rFonts w:ascii="Times New Roman" w:hAnsi="Times New Roman" w:cs="Times New Roman"/>
          <w:sz w:val="24"/>
          <w:szCs w:val="24"/>
        </w:rPr>
        <w:t>a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pkt 4</w:t>
      </w:r>
      <w:r w:rsidR="00206055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321F54" w:rsidRPr="00321F54">
        <w:rPr>
          <w:rFonts w:ascii="Times New Roman" w:hAnsi="Times New Roman" w:cs="Times New Roman"/>
          <w:sz w:val="24"/>
          <w:szCs w:val="24"/>
        </w:rPr>
        <w:t>obecnie obowiązującej ustawy</w:t>
      </w:r>
      <w:r w:rsidR="009927F2" w:rsidRPr="00321F54">
        <w:rPr>
          <w:rFonts w:ascii="Times New Roman" w:hAnsi="Times New Roman" w:cs="Times New Roman"/>
          <w:sz w:val="24"/>
          <w:szCs w:val="24"/>
        </w:rPr>
        <w:t>).</w:t>
      </w:r>
      <w:r w:rsidR="00AB29E9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Jednocześnie w </w:t>
      </w:r>
      <w:r>
        <w:rPr>
          <w:rFonts w:ascii="Times New Roman" w:hAnsi="Times New Roman" w:cs="Times New Roman"/>
          <w:sz w:val="24"/>
          <w:szCs w:val="24"/>
        </w:rPr>
        <w:t>art. 1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321F54" w:rsidRPr="00321F54">
        <w:rPr>
          <w:rFonts w:ascii="Times New Roman" w:hAnsi="Times New Roman" w:cs="Times New Roman"/>
          <w:sz w:val="24"/>
          <w:szCs w:val="24"/>
        </w:rPr>
        <w:t>pkt 5) lit. a) (dot.</w:t>
      </w:r>
      <w:r w:rsidR="00DC5FC8">
        <w:rPr>
          <w:rFonts w:ascii="Times New Roman" w:hAnsi="Times New Roman" w:cs="Times New Roman"/>
          <w:sz w:val="24"/>
          <w:szCs w:val="24"/>
        </w:rPr>
        <w:t xml:space="preserve"> art. 7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321F54">
        <w:rPr>
          <w:rFonts w:ascii="Times New Roman" w:hAnsi="Times New Roman" w:cs="Times New Roman"/>
          <w:sz w:val="24"/>
          <w:szCs w:val="24"/>
        </w:rPr>
        <w:t>7</w:t>
      </w:r>
      <w:r w:rsidR="00321F54" w:rsidRPr="00321F54">
        <w:rPr>
          <w:rFonts w:ascii="Times New Roman" w:hAnsi="Times New Roman" w:cs="Times New Roman"/>
          <w:sz w:val="24"/>
          <w:szCs w:val="24"/>
        </w:rPr>
        <w:t>a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pkt 2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 obecnie obowiązującej ustawy) 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ustawodawca zabrania wprowadzania paliw stałych niespełniających wymagań jakościowych określonych w rozporządzeniu </w:t>
      </w:r>
      <w:r w:rsidR="00206055">
        <w:rPr>
          <w:rFonts w:ascii="Times New Roman" w:hAnsi="Times New Roman" w:cs="Times New Roman"/>
          <w:sz w:val="24"/>
          <w:szCs w:val="24"/>
        </w:rPr>
        <w:t>m</w:t>
      </w:r>
      <w:r w:rsidR="009927F2" w:rsidRPr="009927F2">
        <w:rPr>
          <w:rFonts w:ascii="Times New Roman" w:hAnsi="Times New Roman" w:cs="Times New Roman"/>
          <w:sz w:val="24"/>
          <w:szCs w:val="24"/>
        </w:rPr>
        <w:t>inistra właściwego do spraw energii (</w:t>
      </w:r>
      <w:r w:rsidR="00166AA7">
        <w:rPr>
          <w:rFonts w:ascii="Times New Roman" w:hAnsi="Times New Roman" w:cs="Times New Roman"/>
          <w:sz w:val="24"/>
          <w:szCs w:val="24"/>
        </w:rPr>
        <w:t>art. 1 pkt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 3) lit. a) dot. </w:t>
      </w:r>
      <w:r w:rsidR="009014F1" w:rsidRPr="00321F54">
        <w:rPr>
          <w:rFonts w:ascii="Times New Roman" w:hAnsi="Times New Roman" w:cs="Times New Roman"/>
          <w:sz w:val="24"/>
          <w:szCs w:val="24"/>
        </w:rPr>
        <w:t>art.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3</w:t>
      </w:r>
      <w:r w:rsidR="00321F54" w:rsidRPr="00321F54">
        <w:rPr>
          <w:rFonts w:ascii="Times New Roman" w:hAnsi="Times New Roman" w:cs="Times New Roman"/>
          <w:sz w:val="24"/>
          <w:szCs w:val="24"/>
        </w:rPr>
        <w:t>a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ust. 2</w:t>
      </w:r>
      <w:r w:rsidR="00206055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321F54" w:rsidRPr="00321F54">
        <w:rPr>
          <w:rFonts w:ascii="Times New Roman" w:hAnsi="Times New Roman" w:cs="Times New Roman"/>
          <w:sz w:val="24"/>
          <w:szCs w:val="24"/>
        </w:rPr>
        <w:t>obecnie obowiązującej ustawy</w:t>
      </w:r>
      <w:r w:rsidR="009927F2" w:rsidRPr="009927F2">
        <w:rPr>
          <w:rFonts w:ascii="Times New Roman" w:hAnsi="Times New Roman" w:cs="Times New Roman"/>
          <w:sz w:val="24"/>
          <w:szCs w:val="24"/>
        </w:rPr>
        <w:t>).</w:t>
      </w:r>
      <w:r w:rsidR="00AB29E9"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9927F2">
        <w:rPr>
          <w:rFonts w:ascii="Times New Roman" w:hAnsi="Times New Roman" w:cs="Times New Roman"/>
          <w:sz w:val="24"/>
          <w:szCs w:val="24"/>
        </w:rPr>
        <w:t>Określenie przez właściwego Ministra wym</w:t>
      </w:r>
      <w:r w:rsidR="009014F1">
        <w:rPr>
          <w:rFonts w:ascii="Times New Roman" w:hAnsi="Times New Roman" w:cs="Times New Roman"/>
          <w:sz w:val="24"/>
          <w:szCs w:val="24"/>
        </w:rPr>
        <w:t>agań jakościowych paliw stałych, dopuszczonych do spalania</w:t>
      </w:r>
      <w:r w:rsidR="008025E6">
        <w:rPr>
          <w:rFonts w:ascii="Times New Roman" w:hAnsi="Times New Roman" w:cs="Times New Roman"/>
          <w:sz w:val="24"/>
          <w:szCs w:val="24"/>
        </w:rPr>
        <w:t xml:space="preserve"> w </w:t>
      </w:r>
      <w:r w:rsidR="009927F2" w:rsidRPr="009927F2">
        <w:rPr>
          <w:rFonts w:ascii="Times New Roman" w:hAnsi="Times New Roman" w:cs="Times New Roman"/>
          <w:sz w:val="24"/>
          <w:szCs w:val="24"/>
        </w:rPr>
        <w:t>gospodarstwach domowych</w:t>
      </w:r>
      <w:r w:rsidR="00DC5FC8">
        <w:rPr>
          <w:rFonts w:ascii="Times New Roman" w:hAnsi="Times New Roman" w:cs="Times New Roman"/>
          <w:sz w:val="24"/>
          <w:szCs w:val="24"/>
        </w:rPr>
        <w:t>,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umożliwia wprowadzenie do obrotu niektórych flotokoncentratów lub mułów węglowych, które będą spełniać w/w wymagania </w:t>
      </w:r>
      <w:r w:rsidR="009014F1">
        <w:rPr>
          <w:rFonts w:ascii="Times New Roman" w:hAnsi="Times New Roman" w:cs="Times New Roman"/>
          <w:sz w:val="24"/>
          <w:szCs w:val="24"/>
        </w:rPr>
        <w:t>(</w:t>
      </w:r>
      <w:r w:rsidR="00FC1333">
        <w:rPr>
          <w:rFonts w:ascii="Times New Roman" w:hAnsi="Times New Roman" w:cs="Times New Roman"/>
          <w:sz w:val="24"/>
          <w:szCs w:val="24"/>
        </w:rPr>
        <w:t xml:space="preserve">których spalanie w gospodarstwach domowych jest jednak </w:t>
      </w:r>
      <w:r w:rsidR="009927F2">
        <w:rPr>
          <w:rFonts w:ascii="Times New Roman" w:hAnsi="Times New Roman" w:cs="Times New Roman"/>
          <w:sz w:val="24"/>
          <w:szCs w:val="24"/>
        </w:rPr>
        <w:t>przyczyną niskiej emisji</w:t>
      </w:r>
      <w:r w:rsidR="009014F1">
        <w:rPr>
          <w:rFonts w:ascii="Times New Roman" w:hAnsi="Times New Roman" w:cs="Times New Roman"/>
          <w:sz w:val="24"/>
          <w:szCs w:val="24"/>
        </w:rPr>
        <w:t>)</w:t>
      </w:r>
      <w:r w:rsidR="009927F2">
        <w:rPr>
          <w:rFonts w:ascii="Times New Roman" w:hAnsi="Times New Roman" w:cs="Times New Roman"/>
          <w:sz w:val="24"/>
          <w:szCs w:val="24"/>
        </w:rPr>
        <w:t>.</w:t>
      </w:r>
      <w:r w:rsidR="00AB29E9"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Dodatkowo projekt ustawy umożliwia wprowadzanie do </w:t>
      </w:r>
      <w:r w:rsidR="009927F2" w:rsidRPr="009927F2">
        <w:rPr>
          <w:rFonts w:ascii="Times New Roman" w:hAnsi="Times New Roman" w:cs="Times New Roman"/>
          <w:sz w:val="24"/>
          <w:szCs w:val="24"/>
        </w:rPr>
        <w:lastRenderedPageBreak/>
        <w:t>obrotu paliw stałych zawierających co najmniej 85% węgla kamiennego (</w:t>
      </w:r>
      <w:r w:rsidR="000A5707">
        <w:rPr>
          <w:rFonts w:ascii="Times New Roman" w:hAnsi="Times New Roman" w:cs="Times New Roman"/>
          <w:sz w:val="24"/>
          <w:szCs w:val="24"/>
        </w:rPr>
        <w:t>art. 1 pkt</w:t>
      </w:r>
      <w:r w:rsidR="00321F54" w:rsidRPr="00321F54">
        <w:rPr>
          <w:rFonts w:ascii="Times New Roman" w:hAnsi="Times New Roman" w:cs="Times New Roman"/>
          <w:sz w:val="24"/>
          <w:szCs w:val="24"/>
        </w:rPr>
        <w:t xml:space="preserve"> 2)  lit. b) dot. </w:t>
      </w:r>
      <w:r w:rsidR="009014F1" w:rsidRPr="00321F54">
        <w:rPr>
          <w:rFonts w:ascii="Times New Roman" w:hAnsi="Times New Roman" w:cs="Times New Roman"/>
          <w:sz w:val="24"/>
          <w:szCs w:val="24"/>
        </w:rPr>
        <w:t>art.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2 ust. 4</w:t>
      </w:r>
      <w:r w:rsidR="00321F54" w:rsidRPr="00321F54">
        <w:rPr>
          <w:rFonts w:ascii="Times New Roman" w:hAnsi="Times New Roman" w:cs="Times New Roman"/>
          <w:sz w:val="24"/>
          <w:szCs w:val="24"/>
        </w:rPr>
        <w:t>a</w:t>
      </w:r>
      <w:r w:rsidR="009927F2" w:rsidRPr="00321F54">
        <w:rPr>
          <w:rFonts w:ascii="Times New Roman" w:hAnsi="Times New Roman" w:cs="Times New Roman"/>
          <w:sz w:val="24"/>
          <w:szCs w:val="24"/>
        </w:rPr>
        <w:t xml:space="preserve"> lit. </w:t>
      </w:r>
      <w:r w:rsidR="00321F54" w:rsidRPr="00321F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5DC2" w:rsidRPr="00321F54">
        <w:rPr>
          <w:rFonts w:ascii="Times New Roman" w:hAnsi="Times New Roman" w:cs="Times New Roman"/>
          <w:sz w:val="24"/>
          <w:szCs w:val="24"/>
        </w:rPr>
        <w:t xml:space="preserve"> </w:t>
      </w:r>
      <w:r w:rsidR="00321F54" w:rsidRPr="00321F54">
        <w:rPr>
          <w:rFonts w:ascii="Times New Roman" w:hAnsi="Times New Roman" w:cs="Times New Roman"/>
          <w:sz w:val="24"/>
          <w:szCs w:val="24"/>
        </w:rPr>
        <w:t>obecnie obowiązującej ustawy</w:t>
      </w:r>
      <w:r w:rsidR="009927F2" w:rsidRPr="009927F2">
        <w:rPr>
          <w:rFonts w:ascii="Times New Roman" w:hAnsi="Times New Roman" w:cs="Times New Roman"/>
          <w:sz w:val="24"/>
          <w:szCs w:val="24"/>
        </w:rPr>
        <w:t>)</w:t>
      </w:r>
      <w:r w:rsidR="00FC1333">
        <w:rPr>
          <w:rFonts w:ascii="Times New Roman" w:hAnsi="Times New Roman" w:cs="Times New Roman"/>
          <w:sz w:val="24"/>
          <w:szCs w:val="24"/>
        </w:rPr>
        <w:t>,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podczas gdy obowiązująca dotychczas ustawa ustala ten próg na poziomie 90%. </w:t>
      </w:r>
      <w:r w:rsidR="00FC1333">
        <w:rPr>
          <w:rFonts w:ascii="Times New Roman" w:hAnsi="Times New Roman" w:cs="Times New Roman"/>
          <w:sz w:val="24"/>
          <w:szCs w:val="24"/>
        </w:rPr>
        <w:t>Nowy projekt ustawy umożliwia zatem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spalanie w</w:t>
      </w:r>
      <w:r w:rsidR="001A0002">
        <w:rPr>
          <w:rFonts w:ascii="Times New Roman" w:hAnsi="Times New Roman" w:cs="Times New Roman"/>
          <w:sz w:val="24"/>
          <w:szCs w:val="24"/>
        </w:rPr>
        <w:t> </w:t>
      </w:r>
      <w:r w:rsidR="009927F2" w:rsidRPr="009927F2">
        <w:rPr>
          <w:rFonts w:ascii="Times New Roman" w:hAnsi="Times New Roman" w:cs="Times New Roman"/>
          <w:sz w:val="24"/>
          <w:szCs w:val="24"/>
        </w:rPr>
        <w:t>gospodarstwach domowych gorsze</w:t>
      </w:r>
      <w:r w:rsidR="009014F1">
        <w:rPr>
          <w:rFonts w:ascii="Times New Roman" w:hAnsi="Times New Roman" w:cs="Times New Roman"/>
          <w:sz w:val="24"/>
          <w:szCs w:val="24"/>
        </w:rPr>
        <w:t xml:space="preserve">go jakościowo węgla kamiennego, </w:t>
      </w:r>
      <w:r w:rsidR="001A0002">
        <w:rPr>
          <w:rFonts w:ascii="Times New Roman" w:hAnsi="Times New Roman" w:cs="Times New Roman"/>
          <w:sz w:val="24"/>
          <w:szCs w:val="24"/>
        </w:rPr>
        <w:t>co nie ułatwi walki z </w:t>
      </w:r>
      <w:r w:rsidR="009927F2" w:rsidRPr="009927F2">
        <w:rPr>
          <w:rFonts w:ascii="Times New Roman" w:hAnsi="Times New Roman" w:cs="Times New Roman"/>
          <w:sz w:val="24"/>
          <w:szCs w:val="24"/>
        </w:rPr>
        <w:t>niską emisją.</w:t>
      </w:r>
    </w:p>
    <w:p w:rsidR="009927F2" w:rsidRPr="00935C7A" w:rsidRDefault="00AB29E9" w:rsidP="00166AA7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Śląski Związek Gmin i Powiatów wyraża</w:t>
      </w:r>
      <w:r w:rsidR="008025E6">
        <w:rPr>
          <w:rFonts w:ascii="Times New Roman" w:hAnsi="Times New Roman" w:cs="Times New Roman"/>
          <w:sz w:val="24"/>
          <w:szCs w:val="24"/>
        </w:rPr>
        <w:t xml:space="preserve">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wątpliwości </w:t>
      </w:r>
      <w:r>
        <w:rPr>
          <w:rFonts w:ascii="Times New Roman" w:hAnsi="Times New Roman" w:cs="Times New Roman"/>
          <w:sz w:val="24"/>
          <w:szCs w:val="24"/>
        </w:rPr>
        <w:t>względem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niektórych </w:t>
      </w:r>
      <w:r w:rsidR="000A5707">
        <w:rPr>
          <w:rFonts w:ascii="Times New Roman" w:hAnsi="Times New Roman" w:cs="Times New Roman"/>
          <w:sz w:val="24"/>
          <w:szCs w:val="24"/>
        </w:rPr>
        <w:t>postanowień</w:t>
      </w:r>
      <w:r w:rsidR="009927F2" w:rsidRPr="009927F2">
        <w:rPr>
          <w:rFonts w:ascii="Times New Roman" w:hAnsi="Times New Roman" w:cs="Times New Roman"/>
          <w:sz w:val="24"/>
          <w:szCs w:val="24"/>
        </w:rPr>
        <w:t xml:space="preserve"> projektu ustawy (oraz projek</w:t>
      </w:r>
      <w:r w:rsidR="009927F2">
        <w:rPr>
          <w:rFonts w:ascii="Times New Roman" w:hAnsi="Times New Roman" w:cs="Times New Roman"/>
          <w:sz w:val="24"/>
          <w:szCs w:val="24"/>
        </w:rPr>
        <w:t>tów rozporządzeń wykonawczych</w:t>
      </w:r>
      <w:r w:rsidR="00206055">
        <w:rPr>
          <w:rFonts w:ascii="Times New Roman" w:hAnsi="Times New Roman" w:cs="Times New Roman"/>
          <w:sz w:val="24"/>
          <w:szCs w:val="24"/>
        </w:rPr>
        <w:t xml:space="preserve"> do projektu ustawy</w:t>
      </w:r>
      <w:r w:rsidR="00166AA7">
        <w:rPr>
          <w:rFonts w:ascii="Times New Roman" w:hAnsi="Times New Roman" w:cs="Times New Roman"/>
          <w:sz w:val="24"/>
          <w:szCs w:val="24"/>
        </w:rPr>
        <w:t>). W szczególności w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 </w:t>
      </w:r>
      <w:r w:rsidR="00AB2CCF" w:rsidRPr="00935C7A">
        <w:rPr>
          <w:rFonts w:ascii="Times New Roman" w:hAnsi="Times New Roman" w:cs="Times New Roman"/>
          <w:sz w:val="24"/>
          <w:szCs w:val="24"/>
        </w:rPr>
        <w:t>projekcie ustawy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 i </w:t>
      </w:r>
      <w:r w:rsidR="00AB2CCF" w:rsidRPr="00935C7A">
        <w:rPr>
          <w:rFonts w:ascii="Times New Roman" w:hAnsi="Times New Roman" w:cs="Times New Roman"/>
          <w:sz w:val="24"/>
          <w:szCs w:val="24"/>
        </w:rPr>
        <w:t>projektach rozporządzeń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 wykonawczych (z dnia </w:t>
      </w:r>
      <w:r w:rsidR="00206055">
        <w:rPr>
          <w:rFonts w:ascii="Times New Roman" w:hAnsi="Times New Roman" w:cs="Times New Roman"/>
          <w:sz w:val="24"/>
          <w:szCs w:val="24"/>
        </w:rPr>
        <w:t xml:space="preserve">1 lutego </w:t>
      </w:r>
      <w:r w:rsidR="009927F2" w:rsidRPr="00935C7A">
        <w:rPr>
          <w:rFonts w:ascii="Times New Roman" w:hAnsi="Times New Roman" w:cs="Times New Roman"/>
          <w:sz w:val="24"/>
          <w:szCs w:val="24"/>
        </w:rPr>
        <w:t>2018</w:t>
      </w:r>
      <w:r w:rsidR="00AB2CCF" w:rsidRPr="00935C7A">
        <w:rPr>
          <w:rFonts w:ascii="Times New Roman" w:hAnsi="Times New Roman" w:cs="Times New Roman"/>
          <w:sz w:val="24"/>
          <w:szCs w:val="24"/>
        </w:rPr>
        <w:t xml:space="preserve"> r.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) wprowadzono bardzo </w:t>
      </w:r>
      <w:r w:rsidR="00166AA7">
        <w:rPr>
          <w:rFonts w:ascii="Times New Roman" w:hAnsi="Times New Roman" w:cs="Times New Roman"/>
          <w:sz w:val="24"/>
          <w:szCs w:val="24"/>
        </w:rPr>
        <w:t>detaliczny zakres kontroli i </w:t>
      </w:r>
      <w:r w:rsidR="009927F2" w:rsidRPr="00935C7A">
        <w:rPr>
          <w:rFonts w:ascii="Times New Roman" w:hAnsi="Times New Roman" w:cs="Times New Roman"/>
          <w:sz w:val="24"/>
          <w:szCs w:val="24"/>
        </w:rPr>
        <w:t>poboru próbek paliwa w zakresie weryfikacji jakości paliw u przedsiębiorców. Pomija się jednocześnie aspekt kontroli jakości pali</w:t>
      </w:r>
      <w:r w:rsidR="00AB2CCF" w:rsidRPr="00935C7A">
        <w:rPr>
          <w:rFonts w:ascii="Times New Roman" w:hAnsi="Times New Roman" w:cs="Times New Roman"/>
          <w:sz w:val="24"/>
          <w:szCs w:val="24"/>
        </w:rPr>
        <w:t>w u indywidualnych użytkowników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, </w:t>
      </w:r>
      <w:r w:rsidR="00AB2CCF" w:rsidRPr="00935C7A">
        <w:rPr>
          <w:rFonts w:ascii="Times New Roman" w:hAnsi="Times New Roman" w:cs="Times New Roman"/>
          <w:sz w:val="24"/>
          <w:szCs w:val="24"/>
        </w:rPr>
        <w:t>których dotyczą dodatkowe wymagania</w:t>
      </w:r>
      <w:r w:rsidR="00935C7A" w:rsidRPr="00935C7A">
        <w:rPr>
          <w:rFonts w:ascii="Times New Roman" w:hAnsi="Times New Roman" w:cs="Times New Roman"/>
          <w:sz w:val="24"/>
          <w:szCs w:val="24"/>
        </w:rPr>
        <w:t xml:space="preserve"> w oparciu o </w:t>
      </w:r>
      <w:r w:rsidR="009927F2" w:rsidRPr="00935C7A">
        <w:rPr>
          <w:rFonts w:ascii="Times New Roman" w:hAnsi="Times New Roman" w:cs="Times New Roman"/>
          <w:sz w:val="24"/>
          <w:szCs w:val="24"/>
        </w:rPr>
        <w:t>uchwały sejmików województw</w:t>
      </w:r>
      <w:r w:rsidR="000A5707">
        <w:rPr>
          <w:rFonts w:ascii="Times New Roman" w:hAnsi="Times New Roman" w:cs="Times New Roman"/>
          <w:sz w:val="24"/>
          <w:szCs w:val="24"/>
        </w:rPr>
        <w:t>,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 przyj</w:t>
      </w:r>
      <w:r w:rsidR="00AB2CCF" w:rsidRPr="00935C7A">
        <w:rPr>
          <w:rFonts w:ascii="Times New Roman" w:hAnsi="Times New Roman" w:cs="Times New Roman"/>
          <w:sz w:val="24"/>
          <w:szCs w:val="24"/>
        </w:rPr>
        <w:t>mowane w trybie art. 96 ustawy P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rawo ochrony środowiska (tzw. uchwały antysmogowe). </w:t>
      </w:r>
      <w:r w:rsidR="00935C7A" w:rsidRPr="00935C7A">
        <w:rPr>
          <w:rFonts w:ascii="Times New Roman" w:hAnsi="Times New Roman" w:cs="Times New Roman"/>
          <w:sz w:val="24"/>
          <w:szCs w:val="24"/>
        </w:rPr>
        <w:t>W</w:t>
      </w:r>
      <w:r w:rsidR="000A5707">
        <w:rPr>
          <w:rFonts w:ascii="Times New Roman" w:hAnsi="Times New Roman" w:cs="Times New Roman"/>
          <w:sz w:val="24"/>
          <w:szCs w:val="24"/>
        </w:rPr>
        <w:t xml:space="preserve"> związku z </w:t>
      </w:r>
      <w:r w:rsidR="009927F2" w:rsidRPr="00935C7A">
        <w:rPr>
          <w:rFonts w:ascii="Times New Roman" w:hAnsi="Times New Roman" w:cs="Times New Roman"/>
          <w:sz w:val="24"/>
          <w:szCs w:val="24"/>
        </w:rPr>
        <w:t>tym</w:t>
      </w:r>
      <w:r w:rsidR="00935C7A" w:rsidRPr="00935C7A">
        <w:rPr>
          <w:rFonts w:ascii="Times New Roman" w:hAnsi="Times New Roman" w:cs="Times New Roman"/>
          <w:sz w:val="24"/>
          <w:szCs w:val="24"/>
        </w:rPr>
        <w:t>, występuje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 pewn</w:t>
      </w:r>
      <w:r w:rsidR="00935C7A" w:rsidRPr="00935C7A">
        <w:rPr>
          <w:rFonts w:ascii="Times New Roman" w:hAnsi="Times New Roman" w:cs="Times New Roman"/>
          <w:sz w:val="24"/>
          <w:szCs w:val="24"/>
        </w:rPr>
        <w:t>a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 niespójność</w:t>
      </w:r>
      <w:r w:rsidR="00AB2CCF" w:rsidRPr="00935C7A">
        <w:rPr>
          <w:rFonts w:ascii="Times New Roman" w:hAnsi="Times New Roman" w:cs="Times New Roman"/>
          <w:sz w:val="24"/>
          <w:szCs w:val="24"/>
        </w:rPr>
        <w:t xml:space="preserve"> 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art. 96 ustawy </w:t>
      </w:r>
      <w:r w:rsidR="009014F1" w:rsidRPr="00935C7A">
        <w:rPr>
          <w:rFonts w:ascii="Times New Roman" w:hAnsi="Times New Roman" w:cs="Times New Roman"/>
          <w:sz w:val="24"/>
          <w:szCs w:val="24"/>
        </w:rPr>
        <w:t>Prawo ochrony środowiska</w:t>
      </w:r>
      <w:r w:rsidR="009927F2" w:rsidRPr="00935C7A">
        <w:rPr>
          <w:rFonts w:ascii="Times New Roman" w:hAnsi="Times New Roman" w:cs="Times New Roman"/>
          <w:sz w:val="24"/>
          <w:szCs w:val="24"/>
        </w:rPr>
        <w:t xml:space="preserve"> oraz procedowanej ustawy, co wymagałoby przeprowadzenia co najmniej wnikliwej analizy w uzasadnieniu do projektu ustawy. Problem</w:t>
      </w:r>
      <w:r w:rsidR="009014F1" w:rsidRPr="00935C7A">
        <w:rPr>
          <w:rFonts w:ascii="Times New Roman" w:hAnsi="Times New Roman" w:cs="Times New Roman"/>
          <w:sz w:val="24"/>
          <w:szCs w:val="24"/>
        </w:rPr>
        <w:t xml:space="preserve"> ten </w:t>
      </w:r>
      <w:r w:rsidR="00AB2CCF" w:rsidRPr="00935C7A">
        <w:rPr>
          <w:rFonts w:ascii="Times New Roman" w:hAnsi="Times New Roman" w:cs="Times New Roman"/>
          <w:sz w:val="24"/>
          <w:szCs w:val="24"/>
        </w:rPr>
        <w:t>został na etapie konsultowania projektu</w:t>
      </w:r>
      <w:r w:rsidR="00B17E53">
        <w:rPr>
          <w:rFonts w:ascii="Times New Roman" w:hAnsi="Times New Roman" w:cs="Times New Roman"/>
          <w:sz w:val="24"/>
          <w:szCs w:val="24"/>
        </w:rPr>
        <w:t xml:space="preserve"> całkowicie pominięty.</w:t>
      </w:r>
    </w:p>
    <w:p w:rsidR="009927F2" w:rsidRPr="00166AA7" w:rsidRDefault="00166AA7" w:rsidP="00166AA7">
      <w:pPr>
        <w:spacing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27F2" w:rsidRPr="00166AA7">
        <w:rPr>
          <w:rFonts w:ascii="Times New Roman" w:hAnsi="Times New Roman" w:cs="Times New Roman"/>
          <w:sz w:val="24"/>
          <w:szCs w:val="24"/>
        </w:rPr>
        <w:t>oza regulacją samej ustawy są parametry jakościowe paliw dystrybuowanych indywidualnie, które mają być przyjęte na podstawie procedowanej ustawy</w:t>
      </w:r>
      <w:r w:rsidR="00AB2CCF" w:rsidRPr="00166AA7">
        <w:rPr>
          <w:rFonts w:ascii="Times New Roman" w:hAnsi="Times New Roman" w:cs="Times New Roman"/>
          <w:sz w:val="24"/>
          <w:szCs w:val="24"/>
        </w:rPr>
        <w:t>,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a </w:t>
      </w:r>
      <w:r w:rsidR="00AB2CCF" w:rsidRPr="00166AA7">
        <w:rPr>
          <w:rFonts w:ascii="Times New Roman" w:hAnsi="Times New Roman" w:cs="Times New Roman"/>
          <w:sz w:val="24"/>
          <w:szCs w:val="24"/>
        </w:rPr>
        <w:t xml:space="preserve">są </w:t>
      </w:r>
      <w:r w:rsidR="009927F2" w:rsidRPr="00166AA7">
        <w:rPr>
          <w:rFonts w:ascii="Times New Roman" w:hAnsi="Times New Roman" w:cs="Times New Roman"/>
          <w:sz w:val="24"/>
          <w:szCs w:val="24"/>
        </w:rPr>
        <w:t>zawa</w:t>
      </w:r>
      <w:r w:rsidR="000A5707" w:rsidRPr="00166AA7">
        <w:rPr>
          <w:rFonts w:ascii="Times New Roman" w:hAnsi="Times New Roman" w:cs="Times New Roman"/>
          <w:sz w:val="24"/>
          <w:szCs w:val="24"/>
        </w:rPr>
        <w:t>rte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2CCF" w:rsidRPr="00166AA7">
        <w:rPr>
          <w:rFonts w:ascii="Times New Roman" w:hAnsi="Times New Roman" w:cs="Times New Roman"/>
          <w:sz w:val="24"/>
          <w:szCs w:val="24"/>
        </w:rPr>
        <w:t>projekcie rozporządzenia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. </w:t>
      </w:r>
      <w:r w:rsidR="00EC7C6E">
        <w:rPr>
          <w:rFonts w:ascii="Times New Roman" w:hAnsi="Times New Roman" w:cs="Times New Roman"/>
          <w:sz w:val="24"/>
          <w:szCs w:val="24"/>
        </w:rPr>
        <w:t>Uważamy, że p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arametry te są </w:t>
      </w:r>
      <w:r w:rsidR="000A33A2">
        <w:rPr>
          <w:rFonts w:ascii="Times New Roman" w:hAnsi="Times New Roman" w:cs="Times New Roman"/>
          <w:sz w:val="24"/>
          <w:szCs w:val="24"/>
        </w:rPr>
        <w:t>zbyt łagodne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</w:t>
      </w:r>
      <w:r w:rsidR="000A33A2">
        <w:rPr>
          <w:rFonts w:ascii="Times New Roman" w:hAnsi="Times New Roman" w:cs="Times New Roman"/>
          <w:sz w:val="24"/>
          <w:szCs w:val="24"/>
        </w:rPr>
        <w:t>w stosunku do realnych potrzeb (np. w porównaniu z wymaganiami przyjętymi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9927F2" w:rsidRPr="00166AA7">
        <w:rPr>
          <w:rFonts w:ascii="Times New Roman" w:hAnsi="Times New Roman" w:cs="Times New Roman"/>
          <w:sz w:val="24"/>
          <w:szCs w:val="24"/>
        </w:rPr>
        <w:t>uchwa</w:t>
      </w:r>
      <w:r w:rsidR="00206055" w:rsidRPr="00166AA7">
        <w:rPr>
          <w:rFonts w:ascii="Times New Roman" w:hAnsi="Times New Roman" w:cs="Times New Roman"/>
          <w:sz w:val="24"/>
          <w:szCs w:val="24"/>
        </w:rPr>
        <w:t>le</w:t>
      </w:r>
      <w:r w:rsidR="000A33A2">
        <w:rPr>
          <w:rFonts w:ascii="Times New Roman" w:hAnsi="Times New Roman" w:cs="Times New Roman"/>
          <w:sz w:val="24"/>
          <w:szCs w:val="24"/>
        </w:rPr>
        <w:t xml:space="preserve"> Sejmiku Województwa Śląskiego, 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w trybie art. 96 ustawy </w:t>
      </w:r>
      <w:r w:rsidR="009014F1" w:rsidRPr="00166AA7">
        <w:rPr>
          <w:rFonts w:ascii="Times New Roman" w:hAnsi="Times New Roman" w:cs="Times New Roman"/>
          <w:sz w:val="24"/>
          <w:szCs w:val="24"/>
        </w:rPr>
        <w:t>Prawo ochrony środowiska</w:t>
      </w:r>
      <w:r w:rsidR="009927F2" w:rsidRPr="00166AA7">
        <w:rPr>
          <w:rFonts w:ascii="Times New Roman" w:hAnsi="Times New Roman" w:cs="Times New Roman"/>
          <w:sz w:val="24"/>
          <w:szCs w:val="24"/>
        </w:rPr>
        <w:t>). Uchwała mówi o grubszych sortym</w:t>
      </w:r>
      <w:r>
        <w:rPr>
          <w:rFonts w:ascii="Times New Roman" w:hAnsi="Times New Roman" w:cs="Times New Roman"/>
          <w:sz w:val="24"/>
          <w:szCs w:val="24"/>
        </w:rPr>
        <w:t>entach niż dopuszczone ustawą i 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rozporządzeniem. Ustawa pozwala bowiem na stosowanie miałów, </w:t>
      </w:r>
      <w:r w:rsidR="00AB2CCF" w:rsidRPr="00166AA7">
        <w:rPr>
          <w:rFonts w:ascii="Times New Roman" w:hAnsi="Times New Roman" w:cs="Times New Roman"/>
          <w:sz w:val="24"/>
          <w:szCs w:val="24"/>
        </w:rPr>
        <w:t>co do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których nie określono ilości podziarna poniżej 3 mm</w:t>
      </w:r>
      <w:r w:rsidR="000A5707" w:rsidRPr="00166AA7">
        <w:rPr>
          <w:rFonts w:ascii="Times New Roman" w:hAnsi="Times New Roman" w:cs="Times New Roman"/>
          <w:sz w:val="24"/>
          <w:szCs w:val="24"/>
        </w:rPr>
        <w:t>, w </w:t>
      </w:r>
      <w:r w:rsidR="00CD7F5F" w:rsidRPr="00166AA7">
        <w:rPr>
          <w:rFonts w:ascii="Times New Roman" w:hAnsi="Times New Roman" w:cs="Times New Roman"/>
          <w:sz w:val="24"/>
          <w:szCs w:val="24"/>
        </w:rPr>
        <w:t>przeciwieństwie do uchwały –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tym samym </w:t>
      </w:r>
      <w:r w:rsidR="00CD7F5F" w:rsidRPr="00166AA7">
        <w:rPr>
          <w:rFonts w:ascii="Times New Roman" w:hAnsi="Times New Roman" w:cs="Times New Roman"/>
          <w:sz w:val="24"/>
          <w:szCs w:val="24"/>
        </w:rPr>
        <w:t xml:space="preserve">dopuszczone do spalania będą </w:t>
      </w:r>
      <w:r w:rsidR="00F176EE">
        <w:rPr>
          <w:rFonts w:ascii="Times New Roman" w:hAnsi="Times New Roman" w:cs="Times New Roman"/>
          <w:sz w:val="24"/>
          <w:szCs w:val="24"/>
        </w:rPr>
        <w:t>również floty i 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muły, które w istocie całe są podziarnem. Niepokojąco wysokie są również wartości siarki </w:t>
      </w:r>
      <w:r w:rsidR="00F176EE">
        <w:rPr>
          <w:rFonts w:ascii="Times New Roman" w:hAnsi="Times New Roman" w:cs="Times New Roman"/>
          <w:sz w:val="24"/>
          <w:szCs w:val="24"/>
        </w:rPr>
        <w:t>i </w:t>
      </w:r>
      <w:r w:rsidR="009927F2" w:rsidRPr="00166AA7">
        <w:rPr>
          <w:rFonts w:ascii="Times New Roman" w:hAnsi="Times New Roman" w:cs="Times New Roman"/>
          <w:sz w:val="24"/>
          <w:szCs w:val="24"/>
        </w:rPr>
        <w:t>popiołu</w:t>
      </w:r>
      <w:r w:rsidR="000A33A2">
        <w:rPr>
          <w:rFonts w:ascii="Times New Roman" w:hAnsi="Times New Roman" w:cs="Times New Roman"/>
          <w:sz w:val="24"/>
          <w:szCs w:val="24"/>
        </w:rPr>
        <w:t>,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dopuszczone w tabeli 6 </w:t>
      </w:r>
      <w:r w:rsidR="00CD7F5F" w:rsidRPr="00166AA7">
        <w:rPr>
          <w:rFonts w:ascii="Times New Roman" w:hAnsi="Times New Roman" w:cs="Times New Roman"/>
          <w:sz w:val="24"/>
          <w:szCs w:val="24"/>
        </w:rPr>
        <w:t xml:space="preserve">projektu </w:t>
      </w:r>
      <w:r w:rsidR="009927F2" w:rsidRPr="00166AA7">
        <w:rPr>
          <w:rFonts w:ascii="Times New Roman" w:hAnsi="Times New Roman" w:cs="Times New Roman"/>
          <w:sz w:val="24"/>
          <w:szCs w:val="24"/>
        </w:rPr>
        <w:t>rozporządzenia. Te parametry powinny być dopuszczone do użytku wyłącznie w energetyce lub ciepłownictwie</w:t>
      </w:r>
      <w:r w:rsidR="00206055" w:rsidRPr="00166AA7">
        <w:rPr>
          <w:rFonts w:ascii="Times New Roman" w:hAnsi="Times New Roman" w:cs="Times New Roman"/>
          <w:sz w:val="24"/>
          <w:szCs w:val="24"/>
        </w:rPr>
        <w:t>,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tj. </w:t>
      </w:r>
      <w:r w:rsidR="00F176EE">
        <w:rPr>
          <w:rFonts w:ascii="Times New Roman" w:hAnsi="Times New Roman" w:cs="Times New Roman"/>
          <w:sz w:val="24"/>
          <w:szCs w:val="24"/>
        </w:rPr>
        <w:t>instalacjach spalania o </w:t>
      </w:r>
      <w:bookmarkStart w:id="0" w:name="_GoBack"/>
      <w:bookmarkEnd w:id="0"/>
      <w:r w:rsidR="00CD7F5F" w:rsidRPr="00166AA7">
        <w:rPr>
          <w:rFonts w:ascii="Times New Roman" w:hAnsi="Times New Roman" w:cs="Times New Roman"/>
          <w:sz w:val="24"/>
          <w:szCs w:val="24"/>
        </w:rPr>
        <w:t xml:space="preserve">mocy nie mniejszej niż </w:t>
      </w:r>
      <w:r w:rsidR="009927F2" w:rsidRPr="00166AA7">
        <w:rPr>
          <w:rFonts w:ascii="Times New Roman" w:hAnsi="Times New Roman" w:cs="Times New Roman"/>
          <w:sz w:val="24"/>
          <w:szCs w:val="24"/>
        </w:rPr>
        <w:t>1 MW mocy cieplnej, jak to miało miejsce w wersji 1.2 projektu rozporządzenia z</w:t>
      </w:r>
      <w:r w:rsidR="00AB2CCF" w:rsidRPr="00166AA7">
        <w:rPr>
          <w:rFonts w:ascii="Times New Roman" w:hAnsi="Times New Roman" w:cs="Times New Roman"/>
          <w:sz w:val="24"/>
          <w:szCs w:val="24"/>
        </w:rPr>
        <w:t xml:space="preserve"> dn.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27 stycznia 2017 r. W tym kontekście proponuj</w:t>
      </w:r>
      <w:r w:rsidR="000A5707" w:rsidRPr="00166AA7">
        <w:rPr>
          <w:rFonts w:ascii="Times New Roman" w:hAnsi="Times New Roman" w:cs="Times New Roman"/>
          <w:sz w:val="24"/>
          <w:szCs w:val="24"/>
        </w:rPr>
        <w:t>emy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równi</w:t>
      </w:r>
      <w:r w:rsidR="00496B82" w:rsidRPr="00166AA7">
        <w:rPr>
          <w:rFonts w:ascii="Times New Roman" w:hAnsi="Times New Roman" w:cs="Times New Roman"/>
          <w:sz w:val="24"/>
          <w:szCs w:val="24"/>
        </w:rPr>
        <w:t>eż zaostrzyć wymagania dla węgla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="009927F2" w:rsidRPr="00166AA7"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 w:rsidR="009927F2" w:rsidRPr="00166AA7">
        <w:rPr>
          <w:rFonts w:ascii="Times New Roman" w:hAnsi="Times New Roman" w:cs="Times New Roman"/>
          <w:sz w:val="24"/>
          <w:szCs w:val="24"/>
        </w:rPr>
        <w:t xml:space="preserve"> z tabeli 4 projektowanego rozporzą</w:t>
      </w:r>
      <w:r w:rsidR="00AB2CCF" w:rsidRPr="00166AA7">
        <w:rPr>
          <w:rFonts w:ascii="Times New Roman" w:hAnsi="Times New Roman" w:cs="Times New Roman"/>
          <w:sz w:val="24"/>
          <w:szCs w:val="24"/>
        </w:rPr>
        <w:t>dzenia, aby były</w:t>
      </w:r>
      <w:r w:rsidR="000A5707" w:rsidRPr="00166AA7">
        <w:rPr>
          <w:rFonts w:ascii="Times New Roman" w:hAnsi="Times New Roman" w:cs="Times New Roman"/>
          <w:sz w:val="24"/>
          <w:szCs w:val="24"/>
        </w:rPr>
        <w:t xml:space="preserve"> one</w:t>
      </w:r>
      <w:r w:rsidR="00AB2CCF" w:rsidRPr="00166AA7">
        <w:rPr>
          <w:rFonts w:ascii="Times New Roman" w:hAnsi="Times New Roman" w:cs="Times New Roman"/>
          <w:sz w:val="24"/>
          <w:szCs w:val="24"/>
        </w:rPr>
        <w:t xml:space="preserve"> spójne z normą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303.5:2012</w:t>
      </w:r>
      <w:r w:rsidR="00AB2CCF" w:rsidRPr="00166AA7">
        <w:rPr>
          <w:rFonts w:ascii="Times New Roman" w:hAnsi="Times New Roman" w:cs="Times New Roman"/>
          <w:sz w:val="24"/>
          <w:szCs w:val="24"/>
        </w:rPr>
        <w:t>,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jako używane do certyfikacji kotłów w </w:t>
      </w:r>
      <w:r w:rsidR="000A5707" w:rsidRPr="00166AA7">
        <w:rPr>
          <w:rFonts w:ascii="Times New Roman" w:hAnsi="Times New Roman" w:cs="Times New Roman"/>
          <w:sz w:val="24"/>
          <w:szCs w:val="24"/>
        </w:rPr>
        <w:t>5 klasie oraz kotłów zgodnych z 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dyrektywą </w:t>
      </w:r>
      <w:proofErr w:type="spellStart"/>
      <w:r w:rsidR="009927F2" w:rsidRPr="00166AA7">
        <w:rPr>
          <w:rFonts w:ascii="Times New Roman" w:hAnsi="Times New Roman" w:cs="Times New Roman"/>
          <w:i/>
          <w:sz w:val="24"/>
          <w:szCs w:val="24"/>
        </w:rPr>
        <w:t>ecodesign</w:t>
      </w:r>
      <w:proofErr w:type="spellEnd"/>
      <w:r w:rsidR="00AB2CCF" w:rsidRPr="00166AA7">
        <w:rPr>
          <w:rFonts w:ascii="Times New Roman" w:hAnsi="Times New Roman" w:cs="Times New Roman"/>
          <w:sz w:val="24"/>
          <w:szCs w:val="24"/>
        </w:rPr>
        <w:t>,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tj. na po</w:t>
      </w:r>
      <w:r w:rsidR="00357B31" w:rsidRPr="00166AA7">
        <w:rPr>
          <w:rFonts w:ascii="Times New Roman" w:hAnsi="Times New Roman" w:cs="Times New Roman"/>
          <w:sz w:val="24"/>
          <w:szCs w:val="24"/>
        </w:rPr>
        <w:t>ziomie popiół &lt;7% i wilgoć &lt;11%</w:t>
      </w:r>
      <w:r w:rsidR="000A5707" w:rsidRPr="00166AA7">
        <w:rPr>
          <w:rFonts w:ascii="Times New Roman" w:hAnsi="Times New Roman" w:cs="Times New Roman"/>
          <w:sz w:val="24"/>
          <w:szCs w:val="24"/>
        </w:rPr>
        <w:t xml:space="preserve">. </w:t>
      </w:r>
      <w:r w:rsidR="000A33A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0A5707" w:rsidRPr="00166AA7">
        <w:rPr>
          <w:rFonts w:ascii="Times New Roman" w:hAnsi="Times New Roman" w:cs="Times New Roman"/>
          <w:sz w:val="24"/>
          <w:szCs w:val="24"/>
        </w:rPr>
        <w:t>w 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przypadku </w:t>
      </w:r>
      <w:r w:rsidR="00935C7A" w:rsidRPr="00166AA7">
        <w:rPr>
          <w:rFonts w:ascii="Times New Roman" w:hAnsi="Times New Roman" w:cs="Times New Roman"/>
          <w:sz w:val="24"/>
          <w:szCs w:val="24"/>
        </w:rPr>
        <w:t>domieszek mułów i </w:t>
      </w:r>
      <w:r w:rsidR="009927F2" w:rsidRPr="00166AA7">
        <w:rPr>
          <w:rFonts w:ascii="Times New Roman" w:hAnsi="Times New Roman" w:cs="Times New Roman"/>
          <w:sz w:val="24"/>
          <w:szCs w:val="24"/>
        </w:rPr>
        <w:t>flotokoncentratów projekt</w:t>
      </w:r>
      <w:r w:rsidR="000A33A2">
        <w:rPr>
          <w:rFonts w:ascii="Times New Roman" w:hAnsi="Times New Roman" w:cs="Times New Roman"/>
          <w:sz w:val="24"/>
          <w:szCs w:val="24"/>
        </w:rPr>
        <w:t>owane prawodawstwo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3A2">
        <w:rPr>
          <w:rFonts w:ascii="Times New Roman" w:hAnsi="Times New Roman" w:cs="Times New Roman"/>
          <w:sz w:val="24"/>
          <w:szCs w:val="24"/>
        </w:rPr>
        <w:t>na szczeblu ogólnopolskim cechuje się obniżonymi standardami (np. w porównaniu z w/w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uchwałą </w:t>
      </w:r>
      <w:r w:rsidR="00AB2CCF" w:rsidRPr="00166AA7">
        <w:rPr>
          <w:rFonts w:ascii="Times New Roman" w:hAnsi="Times New Roman" w:cs="Times New Roman"/>
          <w:sz w:val="24"/>
          <w:szCs w:val="24"/>
        </w:rPr>
        <w:t>„</w:t>
      </w:r>
      <w:r w:rsidR="009927F2" w:rsidRPr="00166AA7">
        <w:rPr>
          <w:rFonts w:ascii="Times New Roman" w:hAnsi="Times New Roman" w:cs="Times New Roman"/>
          <w:sz w:val="24"/>
          <w:szCs w:val="24"/>
        </w:rPr>
        <w:t>antysmogową</w:t>
      </w:r>
      <w:r w:rsidR="00AB2CCF" w:rsidRPr="00166AA7">
        <w:rPr>
          <w:rFonts w:ascii="Times New Roman" w:hAnsi="Times New Roman" w:cs="Times New Roman"/>
          <w:sz w:val="24"/>
          <w:szCs w:val="24"/>
        </w:rPr>
        <w:t>”</w:t>
      </w:r>
      <w:r w:rsidR="000A5707" w:rsidRPr="00166AA7">
        <w:rPr>
          <w:rFonts w:ascii="Times New Roman" w:hAnsi="Times New Roman" w:cs="Times New Roman"/>
          <w:sz w:val="24"/>
          <w:szCs w:val="24"/>
        </w:rPr>
        <w:t xml:space="preserve"> </w:t>
      </w:r>
      <w:r w:rsidR="000A33A2">
        <w:rPr>
          <w:rFonts w:ascii="Times New Roman" w:hAnsi="Times New Roman" w:cs="Times New Roman"/>
          <w:sz w:val="24"/>
          <w:szCs w:val="24"/>
        </w:rPr>
        <w:t>Sejmiku Woj. Ś</w:t>
      </w:r>
      <w:r w:rsidR="000A5707" w:rsidRPr="00166AA7">
        <w:rPr>
          <w:rFonts w:ascii="Times New Roman" w:hAnsi="Times New Roman" w:cs="Times New Roman"/>
          <w:sz w:val="24"/>
          <w:szCs w:val="24"/>
        </w:rPr>
        <w:t>ląskiego</w:t>
      </w:r>
      <w:r w:rsidR="000A33A2">
        <w:rPr>
          <w:rFonts w:ascii="Times New Roman" w:hAnsi="Times New Roman" w:cs="Times New Roman"/>
          <w:sz w:val="24"/>
          <w:szCs w:val="24"/>
        </w:rPr>
        <w:t>)</w:t>
      </w:r>
      <w:r w:rsidR="009927F2" w:rsidRPr="00166AA7">
        <w:rPr>
          <w:rFonts w:ascii="Times New Roman" w:hAnsi="Times New Roman" w:cs="Times New Roman"/>
          <w:sz w:val="24"/>
          <w:szCs w:val="24"/>
        </w:rPr>
        <w:t>. Na</w:t>
      </w:r>
      <w:r w:rsidR="00AB2CCF" w:rsidRPr="00166AA7">
        <w:rPr>
          <w:rFonts w:ascii="Times New Roman" w:hAnsi="Times New Roman" w:cs="Times New Roman"/>
          <w:sz w:val="24"/>
          <w:szCs w:val="24"/>
        </w:rPr>
        <w:t xml:space="preserve"> domieszki nie pozwala </w:t>
      </w:r>
      <w:r w:rsidR="000A33A2">
        <w:rPr>
          <w:rFonts w:ascii="Times New Roman" w:hAnsi="Times New Roman" w:cs="Times New Roman"/>
          <w:sz w:val="24"/>
          <w:szCs w:val="24"/>
        </w:rPr>
        <w:t xml:space="preserve">wspomniana </w:t>
      </w:r>
      <w:r w:rsidR="00AB2CCF" w:rsidRPr="00166AA7">
        <w:rPr>
          <w:rFonts w:ascii="Times New Roman" w:hAnsi="Times New Roman" w:cs="Times New Roman"/>
          <w:sz w:val="24"/>
          <w:szCs w:val="24"/>
        </w:rPr>
        <w:t>uchwała S</w:t>
      </w:r>
      <w:r w:rsidR="009927F2" w:rsidRPr="00166AA7">
        <w:rPr>
          <w:rFonts w:ascii="Times New Roman" w:hAnsi="Times New Roman" w:cs="Times New Roman"/>
          <w:sz w:val="24"/>
          <w:szCs w:val="24"/>
        </w:rPr>
        <w:t>ejmiku</w:t>
      </w:r>
      <w:r w:rsidR="00206055" w:rsidRPr="00166AA7">
        <w:rPr>
          <w:rFonts w:ascii="Times New Roman" w:hAnsi="Times New Roman" w:cs="Times New Roman"/>
          <w:sz w:val="24"/>
          <w:szCs w:val="24"/>
        </w:rPr>
        <w:t>,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a dopuszcza</w:t>
      </w:r>
      <w:r w:rsidR="00DE22C6" w:rsidRPr="00166AA7">
        <w:rPr>
          <w:rFonts w:ascii="Times New Roman" w:hAnsi="Times New Roman" w:cs="Times New Roman"/>
          <w:sz w:val="24"/>
          <w:szCs w:val="24"/>
        </w:rPr>
        <w:t>ją je</w:t>
      </w:r>
      <w:r w:rsidR="000A33A2">
        <w:rPr>
          <w:rFonts w:ascii="Times New Roman" w:hAnsi="Times New Roman" w:cs="Times New Roman"/>
          <w:sz w:val="24"/>
          <w:szCs w:val="24"/>
        </w:rPr>
        <w:t xml:space="preserve"> omawiane</w:t>
      </w:r>
      <w:r w:rsidR="009927F2" w:rsidRPr="00166AA7">
        <w:rPr>
          <w:rFonts w:ascii="Times New Roman" w:hAnsi="Times New Roman" w:cs="Times New Roman"/>
          <w:sz w:val="24"/>
          <w:szCs w:val="24"/>
        </w:rPr>
        <w:t xml:space="preserve"> </w:t>
      </w:r>
      <w:r w:rsidR="00DE22C6" w:rsidRPr="00166AA7">
        <w:rPr>
          <w:rFonts w:ascii="Times New Roman" w:hAnsi="Times New Roman" w:cs="Times New Roman"/>
          <w:sz w:val="24"/>
          <w:szCs w:val="24"/>
        </w:rPr>
        <w:t>projekt</w:t>
      </w:r>
      <w:r w:rsidR="000A33A2">
        <w:rPr>
          <w:rFonts w:ascii="Times New Roman" w:hAnsi="Times New Roman" w:cs="Times New Roman"/>
          <w:sz w:val="24"/>
          <w:szCs w:val="24"/>
        </w:rPr>
        <w:t>y</w:t>
      </w:r>
      <w:r w:rsidR="00DE22C6" w:rsidRPr="00166AA7">
        <w:rPr>
          <w:rFonts w:ascii="Times New Roman" w:hAnsi="Times New Roman" w:cs="Times New Roman"/>
          <w:sz w:val="24"/>
          <w:szCs w:val="24"/>
        </w:rPr>
        <w:t xml:space="preserve"> ustawy i </w:t>
      </w:r>
      <w:r w:rsidR="00AB2CCF" w:rsidRPr="00166AA7">
        <w:rPr>
          <w:rFonts w:ascii="Times New Roman" w:hAnsi="Times New Roman" w:cs="Times New Roman"/>
          <w:sz w:val="24"/>
          <w:szCs w:val="24"/>
        </w:rPr>
        <w:t>r</w:t>
      </w:r>
      <w:r w:rsidR="009927F2" w:rsidRPr="00166AA7">
        <w:rPr>
          <w:rFonts w:ascii="Times New Roman" w:hAnsi="Times New Roman" w:cs="Times New Roman"/>
          <w:sz w:val="24"/>
          <w:szCs w:val="24"/>
        </w:rPr>
        <w:t>ozporządzeni</w:t>
      </w:r>
      <w:r w:rsidR="00AB2CCF" w:rsidRPr="00166AA7">
        <w:rPr>
          <w:rFonts w:ascii="Times New Roman" w:hAnsi="Times New Roman" w:cs="Times New Roman"/>
          <w:sz w:val="24"/>
          <w:szCs w:val="24"/>
        </w:rPr>
        <w:t>a</w:t>
      </w:r>
      <w:r w:rsidR="00723201" w:rsidRPr="00166AA7">
        <w:rPr>
          <w:rFonts w:ascii="Times New Roman" w:hAnsi="Times New Roman" w:cs="Times New Roman"/>
          <w:sz w:val="24"/>
          <w:szCs w:val="24"/>
        </w:rPr>
        <w:t>.</w:t>
      </w:r>
    </w:p>
    <w:p w:rsidR="009927F2" w:rsidRDefault="009927F2" w:rsidP="009927F2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927F2" w:rsidSect="0029263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35" w:rsidRDefault="00292635" w:rsidP="00292635">
      <w:pPr>
        <w:spacing w:after="0" w:line="240" w:lineRule="auto"/>
      </w:pPr>
      <w:r>
        <w:separator/>
      </w:r>
    </w:p>
  </w:endnote>
  <w:endnote w:type="continuationSeparator" w:id="0">
    <w:p w:rsidR="00292635" w:rsidRDefault="00292635" w:rsidP="0029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43365"/>
      <w:docPartObj>
        <w:docPartGallery w:val="Page Numbers (Bottom of Page)"/>
        <w:docPartUnique/>
      </w:docPartObj>
    </w:sdtPr>
    <w:sdtEndPr/>
    <w:sdtContent>
      <w:p w:rsidR="00292635" w:rsidRDefault="002926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EE">
          <w:rPr>
            <w:noProof/>
          </w:rPr>
          <w:t>1</w:t>
        </w:r>
        <w:r>
          <w:fldChar w:fldCharType="end"/>
        </w:r>
      </w:p>
    </w:sdtContent>
  </w:sdt>
  <w:p w:rsidR="00292635" w:rsidRDefault="00292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35" w:rsidRDefault="00292635" w:rsidP="00292635">
      <w:pPr>
        <w:spacing w:after="0" w:line="240" w:lineRule="auto"/>
      </w:pPr>
      <w:r>
        <w:separator/>
      </w:r>
    </w:p>
  </w:footnote>
  <w:footnote w:type="continuationSeparator" w:id="0">
    <w:p w:rsidR="00292635" w:rsidRDefault="00292635" w:rsidP="0029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263"/>
    <w:multiLevelType w:val="hybridMultilevel"/>
    <w:tmpl w:val="8BF6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95CB0"/>
    <w:multiLevelType w:val="hybridMultilevel"/>
    <w:tmpl w:val="0D74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5"/>
    <w:rsid w:val="00001125"/>
    <w:rsid w:val="000A33A2"/>
    <w:rsid w:val="000A5707"/>
    <w:rsid w:val="001558B3"/>
    <w:rsid w:val="00166AA7"/>
    <w:rsid w:val="001A0002"/>
    <w:rsid w:val="00206055"/>
    <w:rsid w:val="00240CE7"/>
    <w:rsid w:val="00275DC2"/>
    <w:rsid w:val="00292635"/>
    <w:rsid w:val="00321F54"/>
    <w:rsid w:val="00357B31"/>
    <w:rsid w:val="003922AD"/>
    <w:rsid w:val="003E796D"/>
    <w:rsid w:val="00496B82"/>
    <w:rsid w:val="0052435F"/>
    <w:rsid w:val="005D0898"/>
    <w:rsid w:val="0064010F"/>
    <w:rsid w:val="00723201"/>
    <w:rsid w:val="007404E5"/>
    <w:rsid w:val="008025E6"/>
    <w:rsid w:val="0086231C"/>
    <w:rsid w:val="008E3C0D"/>
    <w:rsid w:val="009014F1"/>
    <w:rsid w:val="00935C7A"/>
    <w:rsid w:val="009927F2"/>
    <w:rsid w:val="009B24CF"/>
    <w:rsid w:val="00AB29E9"/>
    <w:rsid w:val="00AB2CCF"/>
    <w:rsid w:val="00AC78FE"/>
    <w:rsid w:val="00B17E53"/>
    <w:rsid w:val="00C128A3"/>
    <w:rsid w:val="00CB1C18"/>
    <w:rsid w:val="00CD7F5F"/>
    <w:rsid w:val="00CF0410"/>
    <w:rsid w:val="00D15E8A"/>
    <w:rsid w:val="00DC5FC8"/>
    <w:rsid w:val="00DD24B4"/>
    <w:rsid w:val="00DD5800"/>
    <w:rsid w:val="00DE22C6"/>
    <w:rsid w:val="00EC7C6E"/>
    <w:rsid w:val="00F176EE"/>
    <w:rsid w:val="00F31904"/>
    <w:rsid w:val="00F5320A"/>
    <w:rsid w:val="00FC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635"/>
  </w:style>
  <w:style w:type="paragraph" w:styleId="Stopka">
    <w:name w:val="footer"/>
    <w:basedOn w:val="Normalny"/>
    <w:link w:val="StopkaZnak"/>
    <w:uiPriority w:val="99"/>
    <w:unhideWhenUsed/>
    <w:rsid w:val="0029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635"/>
  </w:style>
  <w:style w:type="paragraph" w:styleId="Akapitzlist">
    <w:name w:val="List Paragraph"/>
    <w:basedOn w:val="Normalny"/>
    <w:uiPriority w:val="34"/>
    <w:qFormat/>
    <w:rsid w:val="00935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635"/>
  </w:style>
  <w:style w:type="paragraph" w:styleId="Stopka">
    <w:name w:val="footer"/>
    <w:basedOn w:val="Normalny"/>
    <w:link w:val="StopkaZnak"/>
    <w:uiPriority w:val="99"/>
    <w:unhideWhenUsed/>
    <w:rsid w:val="0029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635"/>
  </w:style>
  <w:style w:type="paragraph" w:styleId="Akapitzlist">
    <w:name w:val="List Paragraph"/>
    <w:basedOn w:val="Normalny"/>
    <w:uiPriority w:val="34"/>
    <w:qFormat/>
    <w:rsid w:val="00935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Pragnąca</dc:creator>
  <cp:lastModifiedBy>Iwona Pragnąca</cp:lastModifiedBy>
  <cp:revision>25</cp:revision>
  <cp:lastPrinted>2018-04-25T12:16:00Z</cp:lastPrinted>
  <dcterms:created xsi:type="dcterms:W3CDTF">2018-04-03T08:52:00Z</dcterms:created>
  <dcterms:modified xsi:type="dcterms:W3CDTF">2018-04-25T12:40:00Z</dcterms:modified>
</cp:coreProperties>
</file>