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FDBC" w14:textId="77777777" w:rsidR="00CC1E9D" w:rsidRDefault="00CC1E9D" w:rsidP="003E7A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A211D7" wp14:editId="24933D5F">
            <wp:extent cx="5688000" cy="2201967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S_stop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20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EEE9" w14:textId="77777777" w:rsidR="00CC1E9D" w:rsidRDefault="00CC1E9D" w:rsidP="003E7A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E4E8C1" w14:textId="77777777" w:rsidR="007B2FB2" w:rsidRDefault="00FB1FEC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</w:t>
      </w:r>
    </w:p>
    <w:p w14:paraId="53C22E8C" w14:textId="77777777" w:rsidR="00345688" w:rsidRPr="00CE7037" w:rsidRDefault="007B2FB2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Ogólnopolskiego Porozumienia Organizacji Samorządowych</w:t>
      </w:r>
      <w:r w:rsidR="00351A7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B80830E" w14:textId="77777777" w:rsidR="00345688" w:rsidRPr="00CE7037" w:rsidRDefault="00583A0E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B1993">
        <w:rPr>
          <w:rFonts w:ascii="Times New Roman" w:hAnsi="Times New Roman" w:cs="Times New Roman"/>
          <w:b/>
          <w:sz w:val="24"/>
          <w:szCs w:val="24"/>
        </w:rPr>
        <w:t>30</w:t>
      </w:r>
      <w:r w:rsidR="007B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93">
        <w:rPr>
          <w:rFonts w:ascii="Times New Roman" w:hAnsi="Times New Roman" w:cs="Times New Roman"/>
          <w:b/>
          <w:sz w:val="24"/>
          <w:szCs w:val="24"/>
        </w:rPr>
        <w:t>czerwca</w:t>
      </w:r>
      <w:r w:rsidR="007B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50">
        <w:rPr>
          <w:rFonts w:ascii="Times New Roman" w:hAnsi="Times New Roman" w:cs="Times New Roman"/>
          <w:b/>
          <w:sz w:val="24"/>
          <w:szCs w:val="24"/>
        </w:rPr>
        <w:t>2020</w:t>
      </w:r>
      <w:r w:rsidR="00F76781">
        <w:rPr>
          <w:rFonts w:ascii="Times New Roman" w:hAnsi="Times New Roman" w:cs="Times New Roman"/>
          <w:b/>
          <w:sz w:val="24"/>
          <w:szCs w:val="24"/>
        </w:rPr>
        <w:t>r</w:t>
      </w:r>
      <w:r w:rsidR="00345688" w:rsidRPr="00CE7037">
        <w:rPr>
          <w:rFonts w:ascii="Times New Roman" w:hAnsi="Times New Roman" w:cs="Times New Roman"/>
          <w:b/>
          <w:sz w:val="24"/>
          <w:szCs w:val="24"/>
        </w:rPr>
        <w:t>.</w:t>
      </w:r>
    </w:p>
    <w:p w14:paraId="6C3093E3" w14:textId="77777777" w:rsidR="000D619E" w:rsidRPr="00CE7037" w:rsidRDefault="000D619E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66992" w14:textId="77777777" w:rsidR="000D3ED7" w:rsidRDefault="00271621" w:rsidP="0062414D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037">
        <w:rPr>
          <w:rFonts w:ascii="Times New Roman" w:eastAsia="Calibri" w:hAnsi="Times New Roman" w:cs="Times New Roman"/>
          <w:sz w:val="24"/>
          <w:szCs w:val="24"/>
        </w:rPr>
        <w:t xml:space="preserve">w sprawie: </w:t>
      </w:r>
      <w:r w:rsidR="0062414D" w:rsidRPr="00CE7037">
        <w:rPr>
          <w:rFonts w:ascii="Times New Roman" w:eastAsia="Calibri" w:hAnsi="Times New Roman" w:cs="Times New Roman"/>
          <w:sz w:val="24"/>
          <w:szCs w:val="24"/>
        </w:rPr>
        <w:tab/>
      </w:r>
      <w:r w:rsidR="00DB1993">
        <w:rPr>
          <w:rFonts w:ascii="Times New Roman" w:eastAsia="Calibri" w:hAnsi="Times New Roman" w:cs="Times New Roman"/>
          <w:b/>
          <w:sz w:val="24"/>
          <w:szCs w:val="24"/>
        </w:rPr>
        <w:t>aktualnej roli zadań i perspektyw związanych z działalnością Straży Gminnych/ Miejskich</w:t>
      </w:r>
    </w:p>
    <w:p w14:paraId="712CD47C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t>Straże Gminne (Miejskie) tworzone na mocy ustawy z dnia 29 sierpnia 1997 roku stanowią specyficzna formacje, która wykonuje zadania szczególne na obszarach gmin/</w:t>
      </w:r>
      <w:r w:rsidR="00E900AA" w:rsidRPr="00DB1993">
        <w:rPr>
          <w:rFonts w:ascii="Times New Roman" w:hAnsi="Times New Roman" w:cs="Times New Roman"/>
          <w:sz w:val="24"/>
          <w:szCs w:val="24"/>
        </w:rPr>
        <w:t>miast, na których</w:t>
      </w:r>
      <w:r w:rsidRPr="00DB1993">
        <w:rPr>
          <w:rFonts w:ascii="Times New Roman" w:hAnsi="Times New Roman" w:cs="Times New Roman"/>
          <w:sz w:val="24"/>
          <w:szCs w:val="24"/>
        </w:rPr>
        <w:t xml:space="preserve"> jest z mocy decyzji Rady powoływana. Zadania Straży </w:t>
      </w:r>
      <w:r w:rsidR="00E900AA" w:rsidRPr="00DB1993">
        <w:rPr>
          <w:rFonts w:ascii="Times New Roman" w:hAnsi="Times New Roman" w:cs="Times New Roman"/>
          <w:sz w:val="24"/>
          <w:szCs w:val="24"/>
        </w:rPr>
        <w:t>są, więc</w:t>
      </w:r>
      <w:r w:rsidRPr="00DB1993">
        <w:rPr>
          <w:rFonts w:ascii="Times New Roman" w:hAnsi="Times New Roman" w:cs="Times New Roman"/>
          <w:sz w:val="24"/>
          <w:szCs w:val="24"/>
        </w:rPr>
        <w:t xml:space="preserve"> ściśle powiązane z działalnością samorządów.</w:t>
      </w:r>
    </w:p>
    <w:p w14:paraId="5FE0A011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t xml:space="preserve">   Niespodziewane i nieoczekiwane przez nikogo nagłe wystąpienie epidemii koronawirusa spowodowało wiele problemów, z którymi przyszło się zmierzyć zarówno w formie indywidualnej jak i zbiorowej, zarówno w wymiarze oficjalnych rozwiązań administracyjno-zarządzających jak i poprzez naszą jednostkową odpowiedzialność. Dramatyczne wydarzenia, które na bieżąco nam towarzyszą obligują do nowego spojrzenia na rolę i znaczenie zadań wykonywanych przez Straże Gminne/Miejskie.</w:t>
      </w:r>
    </w:p>
    <w:p w14:paraId="4769924E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t xml:space="preserve">   Należy to zdecydowanie podkreślić, że wobec zaistniałej sytuacji rodzaj służby, profesjonalizm Strażników, „kompilacja” z jednej strony z innymi służbami (Policja, Straż Pożarna, Straż Ochrony Kolei), z drugiej ze strukturami samorządowymi, konstruuje szczególną rolę i znaczenie tej formacji.</w:t>
      </w:r>
    </w:p>
    <w:p w14:paraId="381E83EB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t>Znajomość obszaru działania, profesjonalizm, zaangażowanie i odpowiedzialność w zakresie wykonywania obowiązków, bezpośrednia i najbardziej dynamiczna (z racji ustawowych) relacja Straży G/M z administracją samorządową stanowi nieocenioną pomoc przy działaniach wspierających zabezpieczenie odnośnie zaistniałej sytuacji.</w:t>
      </w:r>
    </w:p>
    <w:p w14:paraId="05B79016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lastRenderedPageBreak/>
        <w:t>Wobec zaistniałych realiów – należy to podkreślić z całą mocą – funkcjonowanie Staży Gminnych/Miejskich jest bezwzględnie nieodzowne.</w:t>
      </w:r>
    </w:p>
    <w:p w14:paraId="6E1F5AEE" w14:textId="77777777" w:rsidR="00DB1993" w:rsidRPr="00DB1993" w:rsidRDefault="00DB1993" w:rsidP="00DB1993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3">
        <w:rPr>
          <w:rFonts w:ascii="Times New Roman" w:hAnsi="Times New Roman" w:cs="Times New Roman"/>
          <w:sz w:val="24"/>
          <w:szCs w:val="24"/>
        </w:rPr>
        <w:t>Dlatego też, w ramach dialogu prowadzonego w ramach wszystkich formalnych struktur rządowo samorządowych należy w optymalnym czasie (po przejściu nadzwyczajnej sytuacji związanej z epidemią) podjąć debatę o uzupełnieniu ustawodawstwa o Strażach Gminnych/Miejskich w poniżej wskazanych tematach:</w:t>
      </w:r>
    </w:p>
    <w:p w14:paraId="43F04C7B" w14:textId="77777777" w:rsidR="00E900AA" w:rsidRDefault="00DB1993" w:rsidP="00E900AA">
      <w:pPr>
        <w:pStyle w:val="Akapitzlist"/>
        <w:numPr>
          <w:ilvl w:val="0"/>
          <w:numId w:val="3"/>
        </w:numPr>
        <w:spacing w:before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0AA">
        <w:rPr>
          <w:rFonts w:ascii="Times New Roman" w:hAnsi="Times New Roman" w:cs="Times New Roman"/>
          <w:sz w:val="24"/>
          <w:szCs w:val="24"/>
        </w:rPr>
        <w:t>Straże Gminne/Miejskie powinny z mocy ustawy mieć gwarancję swego funkcjonowania. Straż Gminna/Miejska, jak dotychczas powoływana powinna być na mocy decyzji samorządu, jednakże rozwiązanie jej mogłoby następować tylko w przypadku, gdy przynajmniej 1/3 radnych wnosiłaby pisemny wniosek w tej sprawie, musiałby taki wniosek być zaopiniowany przez komisję rewizyjną i po ewentualnej pozytywnej opinii powinna obowiązywać zasada, iż Straż może być rozwiązana przy poparciu przez 3/5 ustawowego składu rady.</w:t>
      </w:r>
    </w:p>
    <w:p w14:paraId="74B2D370" w14:textId="77777777" w:rsidR="00E900AA" w:rsidRDefault="00DB1993" w:rsidP="00E900AA">
      <w:pPr>
        <w:pStyle w:val="Akapitzlist"/>
        <w:numPr>
          <w:ilvl w:val="0"/>
          <w:numId w:val="3"/>
        </w:numPr>
        <w:spacing w:before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0AA">
        <w:rPr>
          <w:rFonts w:ascii="Times New Roman" w:hAnsi="Times New Roman" w:cs="Times New Roman"/>
          <w:sz w:val="24"/>
          <w:szCs w:val="24"/>
        </w:rPr>
        <w:t>Funkcjonariusze Straży Gminnych/Miejskich powinni być z mocy ustawy objęci normą „o pracy w warunkach o szczególnym charakterze”</w:t>
      </w:r>
    </w:p>
    <w:p w14:paraId="0B6657D7" w14:textId="77777777" w:rsidR="00DB1993" w:rsidRPr="00E900AA" w:rsidRDefault="00DB1993" w:rsidP="00E900AA">
      <w:pPr>
        <w:pStyle w:val="Akapitzlist"/>
        <w:numPr>
          <w:ilvl w:val="0"/>
          <w:numId w:val="3"/>
        </w:numPr>
        <w:spacing w:before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0AA">
        <w:rPr>
          <w:rFonts w:ascii="Times New Roman" w:hAnsi="Times New Roman" w:cs="Times New Roman"/>
          <w:sz w:val="24"/>
          <w:szCs w:val="24"/>
        </w:rPr>
        <w:t>Straż G/M powinna być dofinansowana z budżetu centralnego (z racji wykonywania przez Strażników obowiązków także w zakresie ochrony dóbr i mienia państwowego). Zasady współfinansowania Straży przez władze samorządowe i budżet centralny powinna określać ustawa.</w:t>
      </w:r>
    </w:p>
    <w:p w14:paraId="70449929" w14:textId="77777777" w:rsidR="0076039E" w:rsidRDefault="0076039E" w:rsidP="009862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4B3BB" w14:textId="77777777" w:rsidR="0076039E" w:rsidRDefault="0076039E" w:rsidP="009862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FCDE6" w14:textId="77777777" w:rsidR="0076039E" w:rsidRDefault="0076039E" w:rsidP="004E10D8">
      <w:pPr>
        <w:spacing w:after="0" w:line="36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Błażej Konkol </w:t>
      </w:r>
    </w:p>
    <w:p w14:paraId="2B6AB68A" w14:textId="77777777" w:rsidR="0076039E" w:rsidRDefault="0076039E" w:rsidP="004E10D8">
      <w:pPr>
        <w:spacing w:after="0" w:line="36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</w:t>
      </w:r>
      <w:r w:rsidR="00DD080B">
        <w:rPr>
          <w:rFonts w:ascii="Times New Roman" w:hAnsi="Times New Roman"/>
          <w:sz w:val="24"/>
          <w:szCs w:val="24"/>
        </w:rPr>
        <w:t>ZGP</w:t>
      </w:r>
    </w:p>
    <w:p w14:paraId="37E998A3" w14:textId="77777777" w:rsidR="0076039E" w:rsidRDefault="0076039E" w:rsidP="004E10D8">
      <w:pPr>
        <w:spacing w:after="0" w:line="36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Prezydencja OPOS</w:t>
      </w:r>
    </w:p>
    <w:p w14:paraId="17916A27" w14:textId="77777777" w:rsidR="0076039E" w:rsidRPr="00986209" w:rsidRDefault="0076039E" w:rsidP="009862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039E" w:rsidRPr="00986209" w:rsidSect="003E6C64">
      <w:footerReference w:type="default" r:id="rId9"/>
      <w:pgSz w:w="11906" w:h="16838"/>
      <w:pgMar w:top="1134" w:right="1418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69FD" w14:textId="77777777" w:rsidR="00911626" w:rsidRDefault="00911626" w:rsidP="00431B17">
      <w:pPr>
        <w:spacing w:after="0" w:line="240" w:lineRule="auto"/>
      </w:pPr>
      <w:r>
        <w:separator/>
      </w:r>
    </w:p>
  </w:endnote>
  <w:endnote w:type="continuationSeparator" w:id="0">
    <w:p w14:paraId="09241FAF" w14:textId="77777777" w:rsidR="00911626" w:rsidRDefault="00911626" w:rsidP="004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727892"/>
      <w:docPartObj>
        <w:docPartGallery w:val="Page Numbers (Bottom of Page)"/>
        <w:docPartUnique/>
      </w:docPartObj>
    </w:sdtPr>
    <w:sdtEndPr/>
    <w:sdtContent>
      <w:p w14:paraId="5241FADB" w14:textId="77777777" w:rsidR="008C3035" w:rsidRDefault="00D0460C">
        <w:pPr>
          <w:pStyle w:val="Stopka"/>
          <w:jc w:val="right"/>
        </w:pPr>
        <w:r>
          <w:fldChar w:fldCharType="begin"/>
        </w:r>
        <w:r w:rsidR="008C3035">
          <w:instrText>PAGE   \* MERGEFORMAT</w:instrText>
        </w:r>
        <w:r>
          <w:fldChar w:fldCharType="separate"/>
        </w:r>
        <w:r w:rsidR="003F1C69">
          <w:rPr>
            <w:noProof/>
          </w:rPr>
          <w:t>1</w:t>
        </w:r>
        <w:r>
          <w:fldChar w:fldCharType="end"/>
        </w:r>
      </w:p>
    </w:sdtContent>
  </w:sdt>
  <w:p w14:paraId="484184F7" w14:textId="77777777" w:rsidR="008C3035" w:rsidRDefault="008C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52AE" w14:textId="77777777" w:rsidR="00911626" w:rsidRDefault="00911626" w:rsidP="00431B17">
      <w:pPr>
        <w:spacing w:after="0" w:line="240" w:lineRule="auto"/>
      </w:pPr>
      <w:r>
        <w:separator/>
      </w:r>
    </w:p>
  </w:footnote>
  <w:footnote w:type="continuationSeparator" w:id="0">
    <w:p w14:paraId="3BE9CA5F" w14:textId="77777777" w:rsidR="00911626" w:rsidRDefault="00911626" w:rsidP="00431B17">
      <w:pPr>
        <w:spacing w:after="0" w:line="240" w:lineRule="auto"/>
      </w:pPr>
      <w:r>
        <w:continuationSeparator/>
      </w:r>
    </w:p>
  </w:footnote>
  <w:footnote w:id="1">
    <w:p w14:paraId="599A0312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 </w:t>
      </w:r>
      <w:r w:rsidRPr="00867027">
        <w:rPr>
          <w:rFonts w:ascii="Times New Roman" w:hAnsi="Times New Roman"/>
        </w:rPr>
        <w:t xml:space="preserve"> Stanowisko OPOS zostało</w:t>
      </w:r>
      <w:r>
        <w:rPr>
          <w:rFonts w:ascii="Times New Roman" w:hAnsi="Times New Roman"/>
        </w:rPr>
        <w:t xml:space="preserve"> przyjęt</w:t>
      </w:r>
      <w:r w:rsidRPr="00867027">
        <w:rPr>
          <w:rFonts w:ascii="Times New Roman" w:hAnsi="Times New Roman"/>
        </w:rPr>
        <w:t>e przez</w:t>
      </w:r>
      <w:r>
        <w:rPr>
          <w:rFonts w:ascii="Times New Roman" w:hAnsi="Times New Roman"/>
        </w:rPr>
        <w:t xml:space="preserve"> następujące organizacje-sygnatariuszy Porozumienia</w:t>
      </w:r>
      <w:r w:rsidRPr="00867027">
        <w:rPr>
          <w:rFonts w:ascii="Times New Roman" w:hAnsi="Times New Roman"/>
        </w:rPr>
        <w:t>:</w:t>
      </w:r>
    </w:p>
    <w:p w14:paraId="0474B152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Podkarpackie Stowarzyszenie Samorządów Terytorialnych</w:t>
      </w:r>
    </w:p>
    <w:p w14:paraId="0BC339DC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Stowarzyszenie Gmin Regionu Południowo-Zachodniego Mazowsza</w:t>
      </w:r>
    </w:p>
    <w:p w14:paraId="5B8F60B2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Stowarzyszenie Gmin i Powiatów Wielkopolski</w:t>
      </w:r>
    </w:p>
    <w:p w14:paraId="267D7A36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Śląski Związek Gmin i Powiatów</w:t>
      </w:r>
    </w:p>
    <w:p w14:paraId="36C63286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Zrzeszenie Gmin Województwa Lubuskiego</w:t>
      </w:r>
    </w:p>
    <w:p w14:paraId="6C8D0E67" w14:textId="77777777" w:rsidR="00351A72" w:rsidRPr="00867027" w:rsidRDefault="00351A72" w:rsidP="00351A72">
      <w:pPr>
        <w:pStyle w:val="Tekstprzypisudolnego"/>
        <w:tabs>
          <w:tab w:val="left" w:pos="3765"/>
        </w:tabs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Związek Gmin Lubelszczyzny</w:t>
      </w:r>
      <w:r>
        <w:rPr>
          <w:rFonts w:ascii="Times New Roman" w:hAnsi="Times New Roman"/>
        </w:rPr>
        <w:tab/>
      </w:r>
    </w:p>
    <w:p w14:paraId="7A6E6972" w14:textId="77777777" w:rsidR="00351A72" w:rsidRPr="00867027" w:rsidRDefault="00351A72" w:rsidP="00351A72">
      <w:pPr>
        <w:pStyle w:val="Tekstprzypisudolnego"/>
        <w:jc w:val="both"/>
        <w:rPr>
          <w:rFonts w:ascii="Times New Roman" w:hAnsi="Times New Roman"/>
        </w:rPr>
      </w:pPr>
      <w:r w:rsidRPr="00867027">
        <w:rPr>
          <w:rFonts w:ascii="Times New Roman" w:hAnsi="Times New Roman"/>
        </w:rPr>
        <w:t>Związek Gmin Pomorskich</w:t>
      </w:r>
    </w:p>
    <w:p w14:paraId="78D02722" w14:textId="77777777" w:rsidR="00351A72" w:rsidRDefault="00351A72" w:rsidP="00351A72">
      <w:pPr>
        <w:pStyle w:val="Tekstprzypisudolnego"/>
      </w:pPr>
      <w:r w:rsidRPr="00867027">
        <w:rPr>
          <w:rFonts w:ascii="Times New Roman" w:hAnsi="Times New Roman"/>
        </w:rPr>
        <w:t>Związek Gmin Warmińsko-Mazurskich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614F"/>
    <w:multiLevelType w:val="hybridMultilevel"/>
    <w:tmpl w:val="C17A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0160"/>
    <w:multiLevelType w:val="hybridMultilevel"/>
    <w:tmpl w:val="128CD3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AE0BC1"/>
    <w:multiLevelType w:val="hybridMultilevel"/>
    <w:tmpl w:val="22BCE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D7"/>
    <w:rsid w:val="00003FF3"/>
    <w:rsid w:val="00007711"/>
    <w:rsid w:val="00016FC2"/>
    <w:rsid w:val="00021FDD"/>
    <w:rsid w:val="00024EE7"/>
    <w:rsid w:val="00026C49"/>
    <w:rsid w:val="00062E88"/>
    <w:rsid w:val="0007478E"/>
    <w:rsid w:val="0007521D"/>
    <w:rsid w:val="000862BC"/>
    <w:rsid w:val="00093AFC"/>
    <w:rsid w:val="00097493"/>
    <w:rsid w:val="000A0033"/>
    <w:rsid w:val="000C0C3C"/>
    <w:rsid w:val="000C3626"/>
    <w:rsid w:val="000C72DE"/>
    <w:rsid w:val="000D3ED7"/>
    <w:rsid w:val="000D619E"/>
    <w:rsid w:val="000E5D3A"/>
    <w:rsid w:val="000E65C9"/>
    <w:rsid w:val="000F1347"/>
    <w:rsid w:val="000F7B17"/>
    <w:rsid w:val="001048DF"/>
    <w:rsid w:val="00110694"/>
    <w:rsid w:val="00125BDC"/>
    <w:rsid w:val="00126943"/>
    <w:rsid w:val="001321EB"/>
    <w:rsid w:val="00134A3C"/>
    <w:rsid w:val="0014141A"/>
    <w:rsid w:val="0015084B"/>
    <w:rsid w:val="0018149C"/>
    <w:rsid w:val="0019324C"/>
    <w:rsid w:val="001B20D6"/>
    <w:rsid w:val="001B5774"/>
    <w:rsid w:val="001C171A"/>
    <w:rsid w:val="001C712C"/>
    <w:rsid w:val="001D6823"/>
    <w:rsid w:val="001D75BF"/>
    <w:rsid w:val="001E26AA"/>
    <w:rsid w:val="001E3D5E"/>
    <w:rsid w:val="001F45BC"/>
    <w:rsid w:val="00200952"/>
    <w:rsid w:val="00205033"/>
    <w:rsid w:val="00233BD7"/>
    <w:rsid w:val="002459D6"/>
    <w:rsid w:val="00251E46"/>
    <w:rsid w:val="00251EBA"/>
    <w:rsid w:val="00271621"/>
    <w:rsid w:val="002905C6"/>
    <w:rsid w:val="00292869"/>
    <w:rsid w:val="00295BD0"/>
    <w:rsid w:val="002A009D"/>
    <w:rsid w:val="002A2673"/>
    <w:rsid w:val="002B56A1"/>
    <w:rsid w:val="002C7A1C"/>
    <w:rsid w:val="002D73EC"/>
    <w:rsid w:val="002E47EF"/>
    <w:rsid w:val="002F0119"/>
    <w:rsid w:val="00307B03"/>
    <w:rsid w:val="00310868"/>
    <w:rsid w:val="00326473"/>
    <w:rsid w:val="003317E8"/>
    <w:rsid w:val="00341F1B"/>
    <w:rsid w:val="00345688"/>
    <w:rsid w:val="00351A72"/>
    <w:rsid w:val="003637E4"/>
    <w:rsid w:val="0036725F"/>
    <w:rsid w:val="003853AE"/>
    <w:rsid w:val="00395F38"/>
    <w:rsid w:val="003A0976"/>
    <w:rsid w:val="003B1F50"/>
    <w:rsid w:val="003B5F2D"/>
    <w:rsid w:val="003C1FF5"/>
    <w:rsid w:val="003D145A"/>
    <w:rsid w:val="003D7FE2"/>
    <w:rsid w:val="003E6C64"/>
    <w:rsid w:val="003E785F"/>
    <w:rsid w:val="003E7AAC"/>
    <w:rsid w:val="003F1C69"/>
    <w:rsid w:val="0040472F"/>
    <w:rsid w:val="00425F38"/>
    <w:rsid w:val="00431B17"/>
    <w:rsid w:val="004371B9"/>
    <w:rsid w:val="00451AF8"/>
    <w:rsid w:val="004541CB"/>
    <w:rsid w:val="0045683C"/>
    <w:rsid w:val="00461E67"/>
    <w:rsid w:val="0047544D"/>
    <w:rsid w:val="00491D26"/>
    <w:rsid w:val="00492601"/>
    <w:rsid w:val="004B1C60"/>
    <w:rsid w:val="004E0BCF"/>
    <w:rsid w:val="004E10D8"/>
    <w:rsid w:val="004E4C02"/>
    <w:rsid w:val="004E621A"/>
    <w:rsid w:val="004F0A73"/>
    <w:rsid w:val="0050080A"/>
    <w:rsid w:val="0050483C"/>
    <w:rsid w:val="00504916"/>
    <w:rsid w:val="00511073"/>
    <w:rsid w:val="005313FB"/>
    <w:rsid w:val="0053226C"/>
    <w:rsid w:val="00537446"/>
    <w:rsid w:val="00544CD2"/>
    <w:rsid w:val="00551DA3"/>
    <w:rsid w:val="00554F21"/>
    <w:rsid w:val="00564894"/>
    <w:rsid w:val="00574A66"/>
    <w:rsid w:val="00583A0E"/>
    <w:rsid w:val="00585F24"/>
    <w:rsid w:val="005865CD"/>
    <w:rsid w:val="005A34E3"/>
    <w:rsid w:val="005A42C8"/>
    <w:rsid w:val="005B6632"/>
    <w:rsid w:val="005B7AF1"/>
    <w:rsid w:val="005C438D"/>
    <w:rsid w:val="005C48B4"/>
    <w:rsid w:val="005C5CB0"/>
    <w:rsid w:val="005D5239"/>
    <w:rsid w:val="005D590A"/>
    <w:rsid w:val="005E5255"/>
    <w:rsid w:val="005F129C"/>
    <w:rsid w:val="005F51A9"/>
    <w:rsid w:val="006006EF"/>
    <w:rsid w:val="00610879"/>
    <w:rsid w:val="0061110C"/>
    <w:rsid w:val="0061125A"/>
    <w:rsid w:val="006217E5"/>
    <w:rsid w:val="0062414D"/>
    <w:rsid w:val="006315F8"/>
    <w:rsid w:val="006473D0"/>
    <w:rsid w:val="00653B7E"/>
    <w:rsid w:val="00656AAD"/>
    <w:rsid w:val="00663E77"/>
    <w:rsid w:val="00674897"/>
    <w:rsid w:val="006876A6"/>
    <w:rsid w:val="00690319"/>
    <w:rsid w:val="006A001E"/>
    <w:rsid w:val="006A0469"/>
    <w:rsid w:val="006A5D2E"/>
    <w:rsid w:val="006A757C"/>
    <w:rsid w:val="006D6390"/>
    <w:rsid w:val="006E2389"/>
    <w:rsid w:val="006E7FCB"/>
    <w:rsid w:val="00700DA6"/>
    <w:rsid w:val="00702DB1"/>
    <w:rsid w:val="0070782A"/>
    <w:rsid w:val="00727C77"/>
    <w:rsid w:val="00733CA5"/>
    <w:rsid w:val="00734CFC"/>
    <w:rsid w:val="007379AB"/>
    <w:rsid w:val="0076039E"/>
    <w:rsid w:val="00772E0D"/>
    <w:rsid w:val="00780841"/>
    <w:rsid w:val="00784F7D"/>
    <w:rsid w:val="007864BF"/>
    <w:rsid w:val="00787C2D"/>
    <w:rsid w:val="007A02DA"/>
    <w:rsid w:val="007A4166"/>
    <w:rsid w:val="007B2FB2"/>
    <w:rsid w:val="007C2F1B"/>
    <w:rsid w:val="007C5FB7"/>
    <w:rsid w:val="007D7AA0"/>
    <w:rsid w:val="007E771C"/>
    <w:rsid w:val="007E7F4C"/>
    <w:rsid w:val="007F3272"/>
    <w:rsid w:val="007F56C1"/>
    <w:rsid w:val="0080317A"/>
    <w:rsid w:val="00803C44"/>
    <w:rsid w:val="00836A1F"/>
    <w:rsid w:val="00844556"/>
    <w:rsid w:val="00844FA9"/>
    <w:rsid w:val="0086050B"/>
    <w:rsid w:val="00875421"/>
    <w:rsid w:val="00876501"/>
    <w:rsid w:val="00881F5E"/>
    <w:rsid w:val="00892457"/>
    <w:rsid w:val="008A08F2"/>
    <w:rsid w:val="008A1B09"/>
    <w:rsid w:val="008B4382"/>
    <w:rsid w:val="008B714E"/>
    <w:rsid w:val="008B7CBF"/>
    <w:rsid w:val="008C3035"/>
    <w:rsid w:val="008D3501"/>
    <w:rsid w:val="008E75D5"/>
    <w:rsid w:val="008F224A"/>
    <w:rsid w:val="008F49BB"/>
    <w:rsid w:val="008F4C93"/>
    <w:rsid w:val="008F5C34"/>
    <w:rsid w:val="00904AC5"/>
    <w:rsid w:val="00907108"/>
    <w:rsid w:val="00907AAE"/>
    <w:rsid w:val="009115A4"/>
    <w:rsid w:val="00911626"/>
    <w:rsid w:val="00911D8E"/>
    <w:rsid w:val="00922DCA"/>
    <w:rsid w:val="00932518"/>
    <w:rsid w:val="00937B88"/>
    <w:rsid w:val="009426E5"/>
    <w:rsid w:val="009548D1"/>
    <w:rsid w:val="009561B9"/>
    <w:rsid w:val="009607DE"/>
    <w:rsid w:val="00967833"/>
    <w:rsid w:val="009736F9"/>
    <w:rsid w:val="00982DA7"/>
    <w:rsid w:val="00986209"/>
    <w:rsid w:val="00995342"/>
    <w:rsid w:val="009C21D3"/>
    <w:rsid w:val="009C24A7"/>
    <w:rsid w:val="009C280A"/>
    <w:rsid w:val="009C294D"/>
    <w:rsid w:val="009D51F3"/>
    <w:rsid w:val="009E78CF"/>
    <w:rsid w:val="009E7AE1"/>
    <w:rsid w:val="00A1619F"/>
    <w:rsid w:val="00A206FB"/>
    <w:rsid w:val="00A27BEB"/>
    <w:rsid w:val="00A31AEC"/>
    <w:rsid w:val="00A40D79"/>
    <w:rsid w:val="00A44378"/>
    <w:rsid w:val="00A46483"/>
    <w:rsid w:val="00A56D48"/>
    <w:rsid w:val="00A57276"/>
    <w:rsid w:val="00A61AF7"/>
    <w:rsid w:val="00A637D4"/>
    <w:rsid w:val="00A65C92"/>
    <w:rsid w:val="00A715A7"/>
    <w:rsid w:val="00A71651"/>
    <w:rsid w:val="00A72D45"/>
    <w:rsid w:val="00A75A6E"/>
    <w:rsid w:val="00A806BF"/>
    <w:rsid w:val="00A843CC"/>
    <w:rsid w:val="00AA2581"/>
    <w:rsid w:val="00AB01EC"/>
    <w:rsid w:val="00AE0646"/>
    <w:rsid w:val="00AE277E"/>
    <w:rsid w:val="00AE68F8"/>
    <w:rsid w:val="00B14218"/>
    <w:rsid w:val="00B2507B"/>
    <w:rsid w:val="00B32CCD"/>
    <w:rsid w:val="00B36FCA"/>
    <w:rsid w:val="00B44059"/>
    <w:rsid w:val="00B44B0C"/>
    <w:rsid w:val="00B464D5"/>
    <w:rsid w:val="00B517C4"/>
    <w:rsid w:val="00B521A1"/>
    <w:rsid w:val="00B60141"/>
    <w:rsid w:val="00B9298F"/>
    <w:rsid w:val="00BA46AF"/>
    <w:rsid w:val="00BC0D49"/>
    <w:rsid w:val="00BC6DE1"/>
    <w:rsid w:val="00BF3CA8"/>
    <w:rsid w:val="00BF3D20"/>
    <w:rsid w:val="00BF5786"/>
    <w:rsid w:val="00BF6052"/>
    <w:rsid w:val="00C0546D"/>
    <w:rsid w:val="00C06BB4"/>
    <w:rsid w:val="00C07D82"/>
    <w:rsid w:val="00C13533"/>
    <w:rsid w:val="00C158DA"/>
    <w:rsid w:val="00C164C6"/>
    <w:rsid w:val="00C27409"/>
    <w:rsid w:val="00C441F7"/>
    <w:rsid w:val="00C45498"/>
    <w:rsid w:val="00C54ED2"/>
    <w:rsid w:val="00C6463C"/>
    <w:rsid w:val="00C658E1"/>
    <w:rsid w:val="00C660B1"/>
    <w:rsid w:val="00C80126"/>
    <w:rsid w:val="00C82B9C"/>
    <w:rsid w:val="00CB279B"/>
    <w:rsid w:val="00CB296E"/>
    <w:rsid w:val="00CC0720"/>
    <w:rsid w:val="00CC1E9D"/>
    <w:rsid w:val="00CD27A6"/>
    <w:rsid w:val="00CD47D0"/>
    <w:rsid w:val="00CD4E7C"/>
    <w:rsid w:val="00CE7037"/>
    <w:rsid w:val="00D0460C"/>
    <w:rsid w:val="00D30D38"/>
    <w:rsid w:val="00D512DA"/>
    <w:rsid w:val="00D656AA"/>
    <w:rsid w:val="00D80421"/>
    <w:rsid w:val="00D836A8"/>
    <w:rsid w:val="00D8612C"/>
    <w:rsid w:val="00D92E6D"/>
    <w:rsid w:val="00D93804"/>
    <w:rsid w:val="00D94E6C"/>
    <w:rsid w:val="00DB1993"/>
    <w:rsid w:val="00DB4D83"/>
    <w:rsid w:val="00DD080B"/>
    <w:rsid w:val="00DD257A"/>
    <w:rsid w:val="00DE3C03"/>
    <w:rsid w:val="00DE4085"/>
    <w:rsid w:val="00DE4456"/>
    <w:rsid w:val="00DF799B"/>
    <w:rsid w:val="00E10F5D"/>
    <w:rsid w:val="00E123B5"/>
    <w:rsid w:val="00E143B0"/>
    <w:rsid w:val="00E221F8"/>
    <w:rsid w:val="00E6662D"/>
    <w:rsid w:val="00E675F2"/>
    <w:rsid w:val="00E837A9"/>
    <w:rsid w:val="00E870C0"/>
    <w:rsid w:val="00E900AA"/>
    <w:rsid w:val="00E955B7"/>
    <w:rsid w:val="00E95FC0"/>
    <w:rsid w:val="00E95FC2"/>
    <w:rsid w:val="00E960A1"/>
    <w:rsid w:val="00EA71A7"/>
    <w:rsid w:val="00EB0469"/>
    <w:rsid w:val="00EB20BA"/>
    <w:rsid w:val="00EC218E"/>
    <w:rsid w:val="00EC4E30"/>
    <w:rsid w:val="00ED257C"/>
    <w:rsid w:val="00EF2AA6"/>
    <w:rsid w:val="00F12CAD"/>
    <w:rsid w:val="00F23771"/>
    <w:rsid w:val="00F26DAD"/>
    <w:rsid w:val="00F27E9B"/>
    <w:rsid w:val="00F3145C"/>
    <w:rsid w:val="00F34103"/>
    <w:rsid w:val="00F44570"/>
    <w:rsid w:val="00F563E4"/>
    <w:rsid w:val="00F60CDD"/>
    <w:rsid w:val="00F624B8"/>
    <w:rsid w:val="00F67495"/>
    <w:rsid w:val="00F75222"/>
    <w:rsid w:val="00F76781"/>
    <w:rsid w:val="00F933E6"/>
    <w:rsid w:val="00FB1FEC"/>
    <w:rsid w:val="00FB300E"/>
    <w:rsid w:val="00FC62D6"/>
    <w:rsid w:val="00FD502E"/>
    <w:rsid w:val="00FD5EE1"/>
    <w:rsid w:val="00FD6BCD"/>
    <w:rsid w:val="00FE41E1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5BB"/>
  <w15:docId w15:val="{90CE56CF-1457-479F-81D4-ED90B90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E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17"/>
  </w:style>
  <w:style w:type="paragraph" w:styleId="Stopka">
    <w:name w:val="footer"/>
    <w:basedOn w:val="Normalny"/>
    <w:link w:val="Stopka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F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A72"/>
    <w:rPr>
      <w:vertAlign w:val="superscript"/>
    </w:rPr>
  </w:style>
  <w:style w:type="paragraph" w:styleId="Tekstpodstawowy">
    <w:name w:val="Body Text"/>
    <w:basedOn w:val="Normalny"/>
    <w:link w:val="TekstpodstawowyZnak"/>
    <w:rsid w:val="00351A7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51A7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78A7-82DB-45EB-8E10-4BB720E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Pawińska</dc:creator>
  <cp:lastModifiedBy>Tomasz Telesinski</cp:lastModifiedBy>
  <cp:revision>3</cp:revision>
  <cp:lastPrinted>2020-05-28T08:40:00Z</cp:lastPrinted>
  <dcterms:created xsi:type="dcterms:W3CDTF">2020-06-25T08:12:00Z</dcterms:created>
  <dcterms:modified xsi:type="dcterms:W3CDTF">2020-07-01T07:25:00Z</dcterms:modified>
</cp:coreProperties>
</file>