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8702" w14:textId="0724CEAD" w:rsidR="00FB045C" w:rsidRDefault="00666BA4" w:rsidP="00FB04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Rekomendacje i wyjaśnienia</w:t>
      </w:r>
      <w:r>
        <w:rPr>
          <w:rFonts w:ascii="Times New Roman" w:hAnsi="Times New Roman" w:cs="Times New Roman"/>
          <w:b/>
          <w:sz w:val="24"/>
          <w:szCs w:val="24"/>
        </w:rPr>
        <w:br/>
        <w:t>wypracowane w ramach Komisji Wspólnej Rządu i Samorządu Terytorialnego</w:t>
      </w:r>
    </w:p>
    <w:p w14:paraId="1A0B1BCD" w14:textId="29AA4BE5" w:rsidR="00666BA4" w:rsidRPr="00FE1E5F" w:rsidRDefault="00666BA4" w:rsidP="00FB04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 sprawie</w:t>
      </w:r>
    </w:p>
    <w:p w14:paraId="59D93C94" w14:textId="74627637" w:rsidR="00A17D04" w:rsidRPr="00FE1E5F" w:rsidRDefault="00666BA4" w:rsidP="00A17D04">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organizacji</w:t>
      </w:r>
      <w:r w:rsidR="00FB045C" w:rsidRPr="00FE1E5F">
        <w:rPr>
          <w:rFonts w:ascii="Times New Roman" w:hAnsi="Times New Roman" w:cs="Times New Roman"/>
          <w:b/>
          <w:i/>
          <w:sz w:val="24"/>
          <w:szCs w:val="24"/>
        </w:rPr>
        <w:t xml:space="preserve"> przez gminy t</w:t>
      </w:r>
      <w:r w:rsidR="00A17D04" w:rsidRPr="00FE1E5F">
        <w:rPr>
          <w:rFonts w:ascii="Times New Roman" w:hAnsi="Times New Roman" w:cs="Times New Roman"/>
          <w:b/>
          <w:i/>
          <w:sz w:val="24"/>
          <w:szCs w:val="24"/>
        </w:rPr>
        <w:t>ransport</w:t>
      </w:r>
      <w:r w:rsidR="00FB045C" w:rsidRPr="00FE1E5F">
        <w:rPr>
          <w:rFonts w:ascii="Times New Roman" w:hAnsi="Times New Roman" w:cs="Times New Roman"/>
          <w:b/>
          <w:i/>
          <w:sz w:val="24"/>
          <w:szCs w:val="24"/>
        </w:rPr>
        <w:t>u</w:t>
      </w:r>
      <w:r w:rsidR="00A17D04" w:rsidRPr="00FE1E5F">
        <w:rPr>
          <w:rFonts w:ascii="Times New Roman" w:hAnsi="Times New Roman" w:cs="Times New Roman"/>
          <w:b/>
          <w:i/>
          <w:sz w:val="24"/>
          <w:szCs w:val="24"/>
        </w:rPr>
        <w:t xml:space="preserve"> osób mających trudności w samodzielnym dotarciu  do punktów szczepień przeciwko wirusowi SARS-CoV-2, w tym osób niepełnosprawnych</w:t>
      </w:r>
    </w:p>
    <w:p w14:paraId="7DF5E655" w14:textId="77777777" w:rsidR="00A17D04" w:rsidRDefault="00A17D04" w:rsidP="00A17D04">
      <w:pPr>
        <w:spacing w:line="360" w:lineRule="auto"/>
        <w:jc w:val="both"/>
        <w:rPr>
          <w:rFonts w:ascii="Times New Roman" w:hAnsi="Times New Roman" w:cs="Times New Roman"/>
          <w:b/>
          <w:sz w:val="24"/>
          <w:szCs w:val="24"/>
        </w:rPr>
      </w:pPr>
    </w:p>
    <w:p w14:paraId="7ECF5F3E" w14:textId="77777777" w:rsidR="00DA2C25" w:rsidRPr="00FE1E5F" w:rsidRDefault="00DA2C25" w:rsidP="00A17D04">
      <w:pPr>
        <w:spacing w:line="360" w:lineRule="auto"/>
        <w:jc w:val="both"/>
        <w:rPr>
          <w:rFonts w:ascii="Times New Roman" w:hAnsi="Times New Roman" w:cs="Times New Roman"/>
          <w:b/>
          <w:sz w:val="24"/>
          <w:szCs w:val="24"/>
        </w:rPr>
      </w:pPr>
    </w:p>
    <w:p w14:paraId="3752CEAC" w14:textId="77777777" w:rsidR="00DA2C25" w:rsidRPr="00FE1E5F" w:rsidRDefault="00DA2C25">
      <w:pPr>
        <w:rPr>
          <w:rFonts w:ascii="Times New Roman" w:hAnsi="Times New Roman" w:cs="Times New Roman"/>
          <w:sz w:val="24"/>
          <w:szCs w:val="24"/>
        </w:rPr>
      </w:pPr>
    </w:p>
    <w:p w14:paraId="5179893D" w14:textId="77777777" w:rsidR="00A17D04" w:rsidRPr="00FE1E5F" w:rsidRDefault="00A17D04" w:rsidP="00A17D04">
      <w:pPr>
        <w:spacing w:before="120" w:after="120" w:line="360" w:lineRule="auto"/>
        <w:jc w:val="both"/>
        <w:rPr>
          <w:rFonts w:ascii="Times New Roman" w:hAnsi="Times New Roman" w:cs="Times New Roman"/>
          <w:b/>
          <w:bCs/>
          <w:color w:val="404040"/>
          <w:sz w:val="24"/>
          <w:szCs w:val="24"/>
          <w:shd w:val="clear" w:color="auto" w:fill="FFFFFF"/>
        </w:rPr>
      </w:pPr>
      <w:r w:rsidRPr="00FE1E5F">
        <w:rPr>
          <w:rFonts w:ascii="Times New Roman" w:hAnsi="Times New Roman" w:cs="Times New Roman"/>
          <w:b/>
          <w:sz w:val="24"/>
          <w:szCs w:val="24"/>
        </w:rPr>
        <w:t>Postawa prawna decyzji wojewodów dotyczących realizacji zadania pn. transport osób mających trudności w samodzielnym dotarciu  do punktów szczepień przeciwko wirusowi SARS-CoV-2, w tym osób niepełnosprawnych.</w:t>
      </w:r>
    </w:p>
    <w:p w14:paraId="3E92C852" w14:textId="77777777" w:rsidR="00A17D04" w:rsidRPr="00FE1E5F" w:rsidRDefault="00A17D04" w:rsidP="00A17D04">
      <w:pPr>
        <w:spacing w:before="120" w:after="120" w:line="360" w:lineRule="auto"/>
        <w:jc w:val="both"/>
        <w:rPr>
          <w:rFonts w:ascii="Times New Roman" w:hAnsi="Times New Roman" w:cs="Times New Roman"/>
          <w:b/>
          <w:sz w:val="24"/>
          <w:szCs w:val="24"/>
        </w:rPr>
      </w:pPr>
      <w:r w:rsidRPr="00FE1E5F">
        <w:rPr>
          <w:rFonts w:ascii="Times New Roman" w:hAnsi="Times New Roman" w:cs="Times New Roman"/>
          <w:sz w:val="24"/>
          <w:szCs w:val="24"/>
        </w:rPr>
        <w:t xml:space="preserve">Art. 11h ust. 1, 4 i 13 ustawy z dnia 2 marca 2020 r. </w:t>
      </w:r>
      <w:r w:rsidRPr="00FE1E5F">
        <w:rPr>
          <w:rFonts w:ascii="Times New Roman" w:hAnsi="Times New Roman" w:cs="Times New Roman"/>
          <w:i/>
          <w:sz w:val="24"/>
          <w:szCs w:val="24"/>
        </w:rPr>
        <w:t>o szczególnych rozwiązaniach związanych z zapobieganiem, przeciwdziałaniem i zwalczaniem COVID-19, innych chorób zakaźnych oraz wywołanych nimi sytuacji kryzysowych</w:t>
      </w:r>
      <w:r w:rsidRPr="00FE1E5F">
        <w:rPr>
          <w:rFonts w:ascii="Times New Roman" w:hAnsi="Times New Roman" w:cs="Times New Roman"/>
          <w:sz w:val="24"/>
          <w:szCs w:val="24"/>
        </w:rPr>
        <w:t xml:space="preserve"> (Dz. U. poz. 1842, z późn. zm.) </w:t>
      </w:r>
    </w:p>
    <w:p w14:paraId="201BBF7E" w14:textId="77777777" w:rsidR="00A17D04" w:rsidRPr="00FE1E5F" w:rsidRDefault="00A17D04" w:rsidP="00A17D04">
      <w:pPr>
        <w:spacing w:before="120" w:after="120" w:line="360" w:lineRule="auto"/>
        <w:jc w:val="both"/>
        <w:rPr>
          <w:rFonts w:ascii="Times New Roman" w:hAnsi="Times New Roman" w:cs="Times New Roman"/>
          <w:bCs/>
          <w:color w:val="404040"/>
          <w:sz w:val="24"/>
          <w:szCs w:val="24"/>
          <w:shd w:val="clear" w:color="auto" w:fill="FFFFFF"/>
        </w:rPr>
      </w:pPr>
      <w:r w:rsidRPr="00FE1E5F">
        <w:rPr>
          <w:rFonts w:ascii="Times New Roman" w:hAnsi="Times New Roman" w:cs="Times New Roman"/>
          <w:color w:val="333333"/>
          <w:sz w:val="24"/>
          <w:szCs w:val="24"/>
          <w:shd w:val="clear" w:color="auto" w:fill="FFFFFF"/>
        </w:rPr>
        <w:t>W okresie obowiązywania stanu zagrożenia epidemicznego albo stanu epidemii, ogłoszonego z powodu COVID-19, oraz w okresie 3 miesięcy po ich odwołaniu wojewoda może wydawać polecenia obowiązujące wszystkie organy administracji rządowej działające w województwie, państwowe osoby prawne, organy samorządu terytorialnego, samorządowe osoby prawne oraz samorządowe jednostki organizacyjne nieposiadające osobowości prawnej. O wydanych poleceniach wojewoda niezwłocznie informuje właściwego ministra.</w:t>
      </w:r>
    </w:p>
    <w:p w14:paraId="638E061C" w14:textId="77777777" w:rsidR="00A17D04" w:rsidRPr="00FE1E5F" w:rsidRDefault="00A17D04" w:rsidP="00A17D04">
      <w:pPr>
        <w:spacing w:before="120" w:after="120" w:line="360" w:lineRule="auto"/>
        <w:jc w:val="both"/>
        <w:rPr>
          <w:rFonts w:ascii="Times New Roman" w:hAnsi="Times New Roman" w:cs="Times New Roman"/>
          <w:color w:val="333333"/>
          <w:sz w:val="24"/>
          <w:szCs w:val="24"/>
          <w:shd w:val="clear" w:color="auto" w:fill="FFFFFF"/>
        </w:rPr>
      </w:pPr>
      <w:r w:rsidRPr="00FE1E5F">
        <w:rPr>
          <w:rFonts w:ascii="Times New Roman" w:hAnsi="Times New Roman" w:cs="Times New Roman"/>
          <w:color w:val="333333"/>
          <w:sz w:val="24"/>
          <w:szCs w:val="24"/>
          <w:shd w:val="clear" w:color="auto" w:fill="FFFFFF"/>
        </w:rPr>
        <w:t>Polecenia, o których mowa w ust. 1-3, są wydawane w związku z przeciwdziałaniem COVID-19, w drodze decyzji administracyjnej i podlegają natychmiastowemu wykonaniu z chwilą ich doręczenia lub ogłoszenia oraz nie wymagają uzasadnienia.</w:t>
      </w:r>
    </w:p>
    <w:p w14:paraId="5A8D48FF" w14:textId="77777777" w:rsidR="00A17D04" w:rsidRPr="00FE1E5F" w:rsidRDefault="00A17D04" w:rsidP="00A17D04">
      <w:pPr>
        <w:spacing w:before="120" w:after="120" w:line="360" w:lineRule="auto"/>
        <w:jc w:val="both"/>
        <w:rPr>
          <w:rFonts w:ascii="Times New Roman" w:hAnsi="Times New Roman" w:cs="Times New Roman"/>
          <w:color w:val="333333"/>
          <w:sz w:val="24"/>
          <w:szCs w:val="24"/>
          <w:shd w:val="clear" w:color="auto" w:fill="FFFFFF"/>
        </w:rPr>
      </w:pPr>
      <w:r w:rsidRPr="00FE1E5F">
        <w:rPr>
          <w:rFonts w:ascii="Times New Roman" w:hAnsi="Times New Roman" w:cs="Times New Roman"/>
          <w:color w:val="333333"/>
          <w:sz w:val="24"/>
          <w:szCs w:val="24"/>
          <w:shd w:val="clear" w:color="auto" w:fill="FFFFFF"/>
        </w:rPr>
        <w:t>Zadania nałożone w tym trybie są realizowane przez jednostki samorządu terytorialnego jako zadania zlecone z zakresu administracji rządowej (art. 11h ust. 13).</w:t>
      </w:r>
    </w:p>
    <w:p w14:paraId="79363CE5" w14:textId="77777777" w:rsidR="00C6071B" w:rsidRPr="00FE1E5F" w:rsidRDefault="00C6071B" w:rsidP="00A17D04">
      <w:pPr>
        <w:spacing w:before="120" w:after="120" w:line="360" w:lineRule="auto"/>
        <w:jc w:val="both"/>
        <w:rPr>
          <w:rFonts w:ascii="Times New Roman" w:hAnsi="Times New Roman" w:cs="Times New Roman"/>
          <w:b/>
          <w:color w:val="333333"/>
          <w:sz w:val="24"/>
          <w:szCs w:val="24"/>
          <w:shd w:val="clear" w:color="auto" w:fill="FFFFFF"/>
        </w:rPr>
      </w:pPr>
    </w:p>
    <w:p w14:paraId="30CB0A5D" w14:textId="77777777" w:rsidR="00C6071B" w:rsidRPr="00FE1E5F" w:rsidRDefault="00C6071B" w:rsidP="00A17D04">
      <w:pPr>
        <w:spacing w:before="120" w:after="120" w:line="360" w:lineRule="auto"/>
        <w:jc w:val="both"/>
        <w:rPr>
          <w:rFonts w:ascii="Times New Roman" w:hAnsi="Times New Roman" w:cs="Times New Roman"/>
          <w:b/>
          <w:color w:val="333333"/>
          <w:sz w:val="24"/>
          <w:szCs w:val="24"/>
          <w:shd w:val="clear" w:color="auto" w:fill="FFFFFF"/>
        </w:rPr>
      </w:pPr>
      <w:r w:rsidRPr="00FE1E5F">
        <w:rPr>
          <w:rFonts w:ascii="Times New Roman" w:hAnsi="Times New Roman" w:cs="Times New Roman"/>
          <w:b/>
          <w:color w:val="333333"/>
          <w:sz w:val="24"/>
          <w:szCs w:val="24"/>
          <w:shd w:val="clear" w:color="auto" w:fill="FFFFFF"/>
        </w:rPr>
        <w:t>Charakter zadania nałożonego na gminy</w:t>
      </w:r>
    </w:p>
    <w:p w14:paraId="78595E49" w14:textId="77777777" w:rsidR="00C6071B" w:rsidRDefault="00C6071B" w:rsidP="00C6071B">
      <w:pPr>
        <w:spacing w:before="120" w:after="120" w:line="360" w:lineRule="auto"/>
        <w:jc w:val="both"/>
        <w:rPr>
          <w:rFonts w:ascii="Times New Roman" w:hAnsi="Times New Roman" w:cs="Times New Roman"/>
          <w:sz w:val="24"/>
          <w:szCs w:val="24"/>
        </w:rPr>
      </w:pPr>
      <w:r w:rsidRPr="00FE1E5F">
        <w:rPr>
          <w:rFonts w:ascii="Times New Roman" w:hAnsi="Times New Roman" w:cs="Times New Roman"/>
          <w:bCs/>
          <w:sz w:val="24"/>
          <w:szCs w:val="24"/>
          <w:shd w:val="clear" w:color="auto" w:fill="FFFFFF"/>
        </w:rPr>
        <w:t xml:space="preserve">W wyniku wydania polecenia nałożono na gminy </w:t>
      </w:r>
      <w:r w:rsidRPr="00FE1E5F">
        <w:rPr>
          <w:rFonts w:ascii="Times New Roman" w:hAnsi="Times New Roman" w:cs="Times New Roman"/>
          <w:sz w:val="24"/>
          <w:szCs w:val="24"/>
        </w:rPr>
        <w:t xml:space="preserve">realizację zadania pn. transport osób mających trudności w samodzielnym dotarciu  do punktów szczepień przeciwko wirusowi </w:t>
      </w:r>
      <w:r w:rsidRPr="00FE1E5F">
        <w:rPr>
          <w:rFonts w:ascii="Times New Roman" w:hAnsi="Times New Roman" w:cs="Times New Roman"/>
          <w:sz w:val="24"/>
          <w:szCs w:val="24"/>
        </w:rPr>
        <w:lastRenderedPageBreak/>
        <w:t>SARS-CoV-2, w tym osób niepełnosprawnych. Zadanie to jest zadaniem zleconym z zakresu administracji rządowej.</w:t>
      </w:r>
    </w:p>
    <w:p w14:paraId="10052C1E" w14:textId="77777777" w:rsidR="00A20B81" w:rsidRDefault="00A20B81" w:rsidP="00C6071B">
      <w:pPr>
        <w:spacing w:before="120" w:after="120" w:line="360" w:lineRule="auto"/>
        <w:jc w:val="both"/>
        <w:rPr>
          <w:rFonts w:ascii="Times New Roman" w:hAnsi="Times New Roman" w:cs="Times New Roman"/>
          <w:sz w:val="24"/>
          <w:szCs w:val="24"/>
        </w:rPr>
      </w:pPr>
    </w:p>
    <w:p w14:paraId="26D23AFA" w14:textId="77777777" w:rsidR="00A20B81" w:rsidRDefault="00A20B81" w:rsidP="00C6071B">
      <w:pPr>
        <w:spacing w:before="120" w:after="120" w:line="360" w:lineRule="auto"/>
        <w:jc w:val="both"/>
        <w:rPr>
          <w:rFonts w:ascii="Times New Roman" w:hAnsi="Times New Roman" w:cs="Times New Roman"/>
          <w:b/>
          <w:sz w:val="24"/>
          <w:szCs w:val="24"/>
        </w:rPr>
      </w:pPr>
    </w:p>
    <w:p w14:paraId="317A4155" w14:textId="01D176B4" w:rsidR="00A20B81" w:rsidRDefault="00A20B81" w:rsidP="00C6071B">
      <w:pPr>
        <w:spacing w:before="120" w:after="120" w:line="360" w:lineRule="auto"/>
        <w:jc w:val="both"/>
        <w:rPr>
          <w:rFonts w:ascii="Times New Roman" w:hAnsi="Times New Roman" w:cs="Times New Roman"/>
          <w:b/>
          <w:sz w:val="24"/>
          <w:szCs w:val="24"/>
        </w:rPr>
      </w:pPr>
      <w:r w:rsidRPr="00A20B81">
        <w:rPr>
          <w:rFonts w:ascii="Times New Roman" w:hAnsi="Times New Roman" w:cs="Times New Roman"/>
          <w:b/>
          <w:sz w:val="24"/>
          <w:szCs w:val="24"/>
        </w:rPr>
        <w:t>Osoby uprawnione do dowozu do punktów szczepień</w:t>
      </w:r>
    </w:p>
    <w:p w14:paraId="0DC6A8AE" w14:textId="34534C1F" w:rsidR="00D75235" w:rsidRPr="00152203" w:rsidRDefault="00D75235" w:rsidP="00D75235">
      <w:pPr>
        <w:pStyle w:val="Akapitzlist"/>
        <w:numPr>
          <w:ilvl w:val="0"/>
          <w:numId w:val="13"/>
        </w:numPr>
        <w:spacing w:line="360" w:lineRule="auto"/>
        <w:jc w:val="both"/>
        <w:rPr>
          <w:rFonts w:ascii="Times New Roman" w:hAnsi="Times New Roman" w:cs="Times New Roman"/>
        </w:rPr>
      </w:pPr>
      <w:r w:rsidRPr="00152203">
        <w:rPr>
          <w:rFonts w:ascii="Times New Roman" w:hAnsi="Times New Roman" w:cs="Times New Roman"/>
        </w:rPr>
        <w:t>osoby niepełnosprawne, tj. posiadających aktualne orzeczenie o niepełnosprawności w stopniu znacznym o kodzie R lub N lub odpowiednio I grupę z w/w schorzeniami;</w:t>
      </w:r>
    </w:p>
    <w:p w14:paraId="1941CA91" w14:textId="1D18D9D5" w:rsidR="00D75235" w:rsidRPr="00152203" w:rsidRDefault="00D75235" w:rsidP="00D75235">
      <w:pPr>
        <w:pStyle w:val="Akapitzlist"/>
        <w:numPr>
          <w:ilvl w:val="0"/>
          <w:numId w:val="13"/>
        </w:numPr>
        <w:spacing w:line="360" w:lineRule="auto"/>
        <w:jc w:val="both"/>
        <w:rPr>
          <w:rFonts w:ascii="Times New Roman" w:hAnsi="Times New Roman" w:cs="Times New Roman"/>
        </w:rPr>
      </w:pPr>
      <w:r w:rsidRPr="00152203">
        <w:rPr>
          <w:rFonts w:ascii="Times New Roman" w:hAnsi="Times New Roman" w:cs="Times New Roman"/>
        </w:rPr>
        <w:t>osoby mające obiektywne i niemożliwe do przezwyciężenia we własnym zakresie trudności w samodzielnym dotarciu do najbliższego miejsca zamieszkania punktu szczepień, w przypadku miast poniżej 100 tys. osób, gmin miejsko-wiejskich oraz wiejskich;</w:t>
      </w:r>
    </w:p>
    <w:p w14:paraId="0C04EEBA" w14:textId="74D4594F" w:rsidR="00D75235" w:rsidRDefault="00D75235" w:rsidP="00D75235">
      <w:pPr>
        <w:pStyle w:val="Akapitzlist"/>
        <w:numPr>
          <w:ilvl w:val="0"/>
          <w:numId w:val="13"/>
        </w:numPr>
        <w:spacing w:line="360" w:lineRule="auto"/>
        <w:jc w:val="both"/>
        <w:rPr>
          <w:rFonts w:ascii="Times New Roman" w:hAnsi="Times New Roman" w:cs="Times New Roman"/>
        </w:rPr>
      </w:pPr>
      <w:r w:rsidRPr="00152203">
        <w:rPr>
          <w:rFonts w:ascii="Times New Roman" w:hAnsi="Times New Roman" w:cs="Times New Roman"/>
        </w:rPr>
        <w:t>osoby powyżej 70 roku życia, mające obiektywne i niemożliwe do przezwyciężenia we własnym zakresie trudności w samodzielnym dotarciu do najbliższego miejsca zamieszkania punktu szczepień, w przypadku miast powyżej 100 tys. mieszkańców.</w:t>
      </w:r>
    </w:p>
    <w:p w14:paraId="7A5EE960" w14:textId="77777777" w:rsidR="00A20B81" w:rsidRDefault="00A20B81" w:rsidP="00A20B81">
      <w:pPr>
        <w:spacing w:after="120" w:line="360" w:lineRule="auto"/>
        <w:jc w:val="both"/>
        <w:rPr>
          <w:rFonts w:ascii="Times New Roman" w:hAnsi="Times New Roman" w:cs="Times New Roman"/>
          <w:sz w:val="24"/>
          <w:szCs w:val="24"/>
        </w:rPr>
      </w:pPr>
    </w:p>
    <w:p w14:paraId="1EFEB0AC" w14:textId="7956F90F" w:rsidR="00A20B81" w:rsidRPr="00A20B81" w:rsidRDefault="00A20B81" w:rsidP="00A20B81">
      <w:pPr>
        <w:spacing w:after="120" w:line="360" w:lineRule="auto"/>
        <w:jc w:val="both"/>
        <w:rPr>
          <w:rFonts w:ascii="Times New Roman" w:hAnsi="Times New Roman" w:cs="Times New Roman"/>
          <w:b/>
          <w:sz w:val="24"/>
          <w:szCs w:val="24"/>
        </w:rPr>
      </w:pPr>
      <w:r w:rsidRPr="00A20B81">
        <w:rPr>
          <w:rFonts w:ascii="Times New Roman" w:hAnsi="Times New Roman" w:cs="Times New Roman"/>
          <w:b/>
          <w:sz w:val="24"/>
          <w:szCs w:val="24"/>
        </w:rPr>
        <w:t>Zryczałtowane stawki za dowóz osób do punktów szczepień</w:t>
      </w:r>
    </w:p>
    <w:tbl>
      <w:tblPr>
        <w:tblpPr w:leftFromText="141" w:rightFromText="141" w:bottomFromText="160" w:vertAnchor="text" w:horzAnchor="margin" w:tblpY="111"/>
        <w:tblW w:w="8642" w:type="dxa"/>
        <w:tblCellMar>
          <w:left w:w="70" w:type="dxa"/>
          <w:right w:w="70" w:type="dxa"/>
        </w:tblCellMar>
        <w:tblLook w:val="04A0" w:firstRow="1" w:lastRow="0" w:firstColumn="1" w:lastColumn="0" w:noHBand="0" w:noVBand="1"/>
      </w:tblPr>
      <w:tblGrid>
        <w:gridCol w:w="2862"/>
        <w:gridCol w:w="2662"/>
        <w:gridCol w:w="3118"/>
      </w:tblGrid>
      <w:tr w:rsidR="000301D9" w:rsidRPr="00722DDA" w14:paraId="4D0A918E" w14:textId="77777777" w:rsidTr="00FA614B">
        <w:trPr>
          <w:trHeight w:val="127"/>
        </w:trPr>
        <w:tc>
          <w:tcPr>
            <w:tcW w:w="28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BE005D" w14:textId="77777777" w:rsidR="000301D9" w:rsidRPr="00722DDA" w:rsidRDefault="000301D9" w:rsidP="00FA614B">
            <w:pPr>
              <w:spacing w:after="120" w:line="360" w:lineRule="auto"/>
              <w:jc w:val="center"/>
              <w:rPr>
                <w:rFonts w:ascii="Times New Roman" w:eastAsia="Times New Roman" w:hAnsi="Times New Roman" w:cs="Times New Roman"/>
                <w:b/>
                <w:bCs/>
                <w:color w:val="000000"/>
                <w:lang w:eastAsia="pl-PL"/>
              </w:rPr>
            </w:pPr>
            <w:r w:rsidRPr="00722DDA">
              <w:rPr>
                <w:rFonts w:ascii="Times New Roman" w:eastAsia="Times New Roman" w:hAnsi="Times New Roman" w:cs="Times New Roman"/>
                <w:b/>
                <w:bCs/>
                <w:color w:val="000000"/>
                <w:lang w:eastAsia="pl-PL"/>
              </w:rPr>
              <w:t>Rodzaj gminy</w:t>
            </w:r>
          </w:p>
        </w:tc>
        <w:tc>
          <w:tcPr>
            <w:tcW w:w="2662" w:type="dxa"/>
            <w:tcBorders>
              <w:top w:val="single" w:sz="4" w:space="0" w:color="auto"/>
              <w:left w:val="nil"/>
              <w:bottom w:val="single" w:sz="4" w:space="0" w:color="auto"/>
              <w:right w:val="nil"/>
            </w:tcBorders>
            <w:shd w:val="clear" w:color="auto" w:fill="D9D9D9"/>
            <w:hideMark/>
          </w:tcPr>
          <w:p w14:paraId="2420DA09" w14:textId="77777777" w:rsidR="000301D9" w:rsidRPr="00722DDA" w:rsidRDefault="000301D9" w:rsidP="00FA614B">
            <w:pPr>
              <w:spacing w:after="120" w:line="360" w:lineRule="auto"/>
              <w:jc w:val="center"/>
              <w:rPr>
                <w:rFonts w:ascii="Times New Roman" w:eastAsia="Times New Roman" w:hAnsi="Times New Roman" w:cs="Times New Roman"/>
                <w:b/>
                <w:bCs/>
                <w:color w:val="000000"/>
                <w:lang w:eastAsia="pl-PL"/>
              </w:rPr>
            </w:pPr>
            <w:r w:rsidRPr="00722DDA">
              <w:rPr>
                <w:rFonts w:ascii="Times New Roman" w:eastAsia="Times New Roman" w:hAnsi="Times New Roman" w:cs="Times New Roman"/>
                <w:b/>
                <w:bCs/>
                <w:color w:val="000000"/>
                <w:lang w:eastAsia="pl-PL"/>
              </w:rPr>
              <w:t>Stawka za przewóz 1 osoby niepełnosprawnej [zł]</w:t>
            </w:r>
          </w:p>
        </w:tc>
        <w:tc>
          <w:tcPr>
            <w:tcW w:w="3118" w:type="dxa"/>
            <w:tcBorders>
              <w:top w:val="single" w:sz="4" w:space="0" w:color="auto"/>
              <w:left w:val="nil"/>
              <w:bottom w:val="single" w:sz="4" w:space="0" w:color="auto"/>
              <w:right w:val="single" w:sz="4" w:space="0" w:color="auto"/>
            </w:tcBorders>
            <w:shd w:val="clear" w:color="auto" w:fill="D9D9D9"/>
            <w:vAlign w:val="center"/>
            <w:hideMark/>
          </w:tcPr>
          <w:p w14:paraId="1B59547A" w14:textId="77777777" w:rsidR="000301D9" w:rsidRPr="00722DDA" w:rsidRDefault="000301D9" w:rsidP="00FA614B">
            <w:pPr>
              <w:spacing w:after="120" w:line="360" w:lineRule="auto"/>
              <w:jc w:val="center"/>
              <w:rPr>
                <w:rFonts w:ascii="Times New Roman" w:eastAsia="Times New Roman" w:hAnsi="Times New Roman" w:cs="Times New Roman"/>
                <w:b/>
                <w:bCs/>
                <w:color w:val="000000"/>
                <w:lang w:eastAsia="pl-PL"/>
              </w:rPr>
            </w:pPr>
            <w:r w:rsidRPr="00722DDA">
              <w:rPr>
                <w:rFonts w:ascii="Times New Roman" w:eastAsia="Times New Roman" w:hAnsi="Times New Roman" w:cs="Times New Roman"/>
                <w:b/>
                <w:bCs/>
                <w:color w:val="000000"/>
                <w:lang w:eastAsia="pl-PL"/>
              </w:rPr>
              <w:t xml:space="preserve">Stawka za </w:t>
            </w:r>
            <w:r>
              <w:rPr>
                <w:rFonts w:ascii="Times New Roman" w:eastAsia="Times New Roman" w:hAnsi="Times New Roman" w:cs="Times New Roman"/>
                <w:b/>
                <w:bCs/>
                <w:color w:val="000000"/>
                <w:lang w:eastAsia="pl-PL"/>
              </w:rPr>
              <w:t>przewóz 1 osoby z obiektywnymi trudnościami w dotarciu do punktów szczepień</w:t>
            </w:r>
            <w:r w:rsidRPr="00722DDA">
              <w:rPr>
                <w:rFonts w:ascii="Times New Roman" w:eastAsia="Times New Roman" w:hAnsi="Times New Roman" w:cs="Times New Roman"/>
                <w:b/>
                <w:bCs/>
                <w:color w:val="000000"/>
                <w:lang w:eastAsia="pl-PL"/>
              </w:rPr>
              <w:t xml:space="preserve"> [zł]</w:t>
            </w:r>
          </w:p>
        </w:tc>
      </w:tr>
      <w:tr w:rsidR="000301D9" w:rsidRPr="00722DDA" w14:paraId="61B91AC5" w14:textId="77777777" w:rsidTr="00FA614B">
        <w:trPr>
          <w:trHeight w:val="491"/>
        </w:trPr>
        <w:tc>
          <w:tcPr>
            <w:tcW w:w="2862" w:type="dxa"/>
            <w:tcBorders>
              <w:top w:val="nil"/>
              <w:left w:val="single" w:sz="4" w:space="0" w:color="auto"/>
              <w:bottom w:val="single" w:sz="4" w:space="0" w:color="auto"/>
              <w:right w:val="single" w:sz="4" w:space="0" w:color="auto"/>
            </w:tcBorders>
            <w:vAlign w:val="center"/>
            <w:hideMark/>
          </w:tcPr>
          <w:p w14:paraId="297EC822" w14:textId="77777777" w:rsidR="000301D9" w:rsidRPr="00722DDA" w:rsidRDefault="000301D9" w:rsidP="00FA614B">
            <w:pPr>
              <w:spacing w:after="120" w:line="360" w:lineRule="auto"/>
              <w:jc w:val="center"/>
              <w:rPr>
                <w:rFonts w:ascii="Times New Roman" w:eastAsia="Times New Roman" w:hAnsi="Times New Roman" w:cs="Times New Roman"/>
                <w:color w:val="000000"/>
                <w:lang w:eastAsia="pl-PL"/>
              </w:rPr>
            </w:pPr>
            <w:r w:rsidRPr="00722DDA">
              <w:rPr>
                <w:rFonts w:ascii="Times New Roman" w:eastAsia="Times New Roman" w:hAnsi="Times New Roman" w:cs="Times New Roman"/>
                <w:color w:val="000000"/>
                <w:lang w:eastAsia="pl-PL"/>
              </w:rPr>
              <w:t>Miasto pow. 100 tys. mieszkańców</w:t>
            </w:r>
          </w:p>
        </w:tc>
        <w:tc>
          <w:tcPr>
            <w:tcW w:w="2662" w:type="dxa"/>
            <w:tcBorders>
              <w:top w:val="nil"/>
              <w:left w:val="nil"/>
              <w:bottom w:val="single" w:sz="4" w:space="0" w:color="auto"/>
              <w:right w:val="nil"/>
            </w:tcBorders>
            <w:vAlign w:val="center"/>
            <w:hideMark/>
          </w:tcPr>
          <w:p w14:paraId="7FD08821" w14:textId="77777777" w:rsidR="000301D9" w:rsidRPr="00722DDA" w:rsidRDefault="000301D9" w:rsidP="00FA614B">
            <w:pPr>
              <w:spacing w:after="120" w:line="36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w:t>
            </w:r>
          </w:p>
        </w:tc>
        <w:tc>
          <w:tcPr>
            <w:tcW w:w="3118" w:type="dxa"/>
            <w:tcBorders>
              <w:top w:val="nil"/>
              <w:left w:val="nil"/>
              <w:bottom w:val="single" w:sz="4" w:space="0" w:color="auto"/>
              <w:right w:val="single" w:sz="4" w:space="0" w:color="auto"/>
            </w:tcBorders>
            <w:vAlign w:val="center"/>
            <w:hideMark/>
          </w:tcPr>
          <w:p w14:paraId="7E035AA3" w14:textId="77777777" w:rsidR="000301D9" w:rsidRPr="00722DDA" w:rsidRDefault="000301D9" w:rsidP="00FA614B">
            <w:pPr>
              <w:spacing w:after="120" w:line="36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 (dotyczy osób powyżej 70 roku życia)</w:t>
            </w:r>
          </w:p>
        </w:tc>
      </w:tr>
      <w:tr w:rsidR="000301D9" w:rsidRPr="00722DDA" w14:paraId="77532960" w14:textId="77777777" w:rsidTr="00FA614B">
        <w:trPr>
          <w:trHeight w:val="491"/>
        </w:trPr>
        <w:tc>
          <w:tcPr>
            <w:tcW w:w="2862" w:type="dxa"/>
            <w:tcBorders>
              <w:top w:val="nil"/>
              <w:left w:val="single" w:sz="4" w:space="0" w:color="auto"/>
              <w:bottom w:val="single" w:sz="4" w:space="0" w:color="auto"/>
              <w:right w:val="single" w:sz="4" w:space="0" w:color="auto"/>
            </w:tcBorders>
            <w:vAlign w:val="center"/>
            <w:hideMark/>
          </w:tcPr>
          <w:p w14:paraId="1544E5A4" w14:textId="77777777" w:rsidR="000301D9" w:rsidRPr="00722DDA" w:rsidRDefault="000301D9" w:rsidP="00FA614B">
            <w:pPr>
              <w:spacing w:after="120" w:line="360" w:lineRule="auto"/>
              <w:jc w:val="center"/>
              <w:rPr>
                <w:rFonts w:ascii="Times New Roman" w:eastAsia="Times New Roman" w:hAnsi="Times New Roman" w:cs="Times New Roman"/>
                <w:color w:val="000000"/>
                <w:lang w:eastAsia="pl-PL"/>
              </w:rPr>
            </w:pPr>
            <w:r w:rsidRPr="00722DDA">
              <w:rPr>
                <w:rFonts w:ascii="Times New Roman" w:eastAsia="Times New Roman" w:hAnsi="Times New Roman" w:cs="Times New Roman"/>
                <w:color w:val="000000"/>
                <w:lang w:eastAsia="pl-PL"/>
              </w:rPr>
              <w:t>Gmina miejska, miejsko-wiejska, wiejska</w:t>
            </w:r>
          </w:p>
        </w:tc>
        <w:tc>
          <w:tcPr>
            <w:tcW w:w="2662" w:type="dxa"/>
            <w:tcBorders>
              <w:top w:val="nil"/>
              <w:left w:val="nil"/>
              <w:bottom w:val="single" w:sz="4" w:space="0" w:color="auto"/>
              <w:right w:val="nil"/>
            </w:tcBorders>
            <w:vAlign w:val="center"/>
            <w:hideMark/>
          </w:tcPr>
          <w:p w14:paraId="0F2A718A" w14:textId="77777777" w:rsidR="000301D9" w:rsidRPr="00722DDA" w:rsidRDefault="000301D9" w:rsidP="00FA614B">
            <w:pPr>
              <w:spacing w:after="120" w:line="36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w:t>
            </w:r>
          </w:p>
        </w:tc>
        <w:tc>
          <w:tcPr>
            <w:tcW w:w="3118" w:type="dxa"/>
            <w:tcBorders>
              <w:top w:val="nil"/>
              <w:left w:val="nil"/>
              <w:bottom w:val="single" w:sz="4" w:space="0" w:color="auto"/>
              <w:right w:val="single" w:sz="4" w:space="0" w:color="auto"/>
            </w:tcBorders>
            <w:noWrap/>
            <w:vAlign w:val="center"/>
            <w:hideMark/>
          </w:tcPr>
          <w:p w14:paraId="6A526E02" w14:textId="77777777" w:rsidR="000301D9" w:rsidRPr="00722DDA" w:rsidRDefault="000301D9" w:rsidP="00FA614B">
            <w:pPr>
              <w:spacing w:after="120" w:line="36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 (dotyczy wszystkich osób niezależnie od wieku)</w:t>
            </w:r>
          </w:p>
        </w:tc>
      </w:tr>
    </w:tbl>
    <w:p w14:paraId="178301D2" w14:textId="0E3D465C" w:rsidR="00FB045C" w:rsidRDefault="00A20B81" w:rsidP="00C6071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Za przewóz 1 osoby „tam i z powrotem” na przyjęcie 1 dawki szczepionki.</w:t>
      </w:r>
    </w:p>
    <w:p w14:paraId="6ABDEE2F" w14:textId="77777777" w:rsidR="00B6494E" w:rsidRPr="00B6494E" w:rsidRDefault="00B6494E" w:rsidP="00B6494E">
      <w:pPr>
        <w:pStyle w:val="Bezodstpw"/>
        <w:spacing w:line="276" w:lineRule="auto"/>
        <w:jc w:val="both"/>
        <w:rPr>
          <w:rFonts w:ascii="Times New Roman" w:hAnsi="Times New Roman" w:cs="Times New Roman"/>
          <w:sz w:val="24"/>
          <w:szCs w:val="24"/>
        </w:rPr>
      </w:pPr>
      <w:r w:rsidRPr="00B6494E">
        <w:rPr>
          <w:rFonts w:ascii="Times New Roman" w:hAnsi="Times New Roman" w:cs="Times New Roman"/>
          <w:sz w:val="24"/>
          <w:szCs w:val="24"/>
        </w:rPr>
        <w:t xml:space="preserve">Za realizację usługi uważa się dowóz pacjenta (w przypadku osoby niepełnosprawnej także jego opiekuna, jeśli zachodzi taka potrzeba) z miejsca zamieszkania do punktu szczepienia </w:t>
      </w:r>
      <w:r w:rsidRPr="00B6494E">
        <w:rPr>
          <w:rFonts w:ascii="Times New Roman" w:hAnsi="Times New Roman" w:cs="Times New Roman"/>
          <w:sz w:val="24"/>
          <w:szCs w:val="24"/>
        </w:rPr>
        <w:br/>
        <w:t>i z powrotem.</w:t>
      </w:r>
    </w:p>
    <w:p w14:paraId="136782C7" w14:textId="77777777" w:rsidR="00B6494E" w:rsidRPr="00B6494E" w:rsidRDefault="00B6494E" w:rsidP="00B6494E">
      <w:pPr>
        <w:pStyle w:val="Bezodstpw"/>
        <w:spacing w:line="276" w:lineRule="auto"/>
        <w:jc w:val="both"/>
        <w:rPr>
          <w:rFonts w:ascii="Times New Roman" w:hAnsi="Times New Roman" w:cs="Times New Roman"/>
          <w:sz w:val="24"/>
          <w:szCs w:val="24"/>
        </w:rPr>
      </w:pPr>
      <w:r w:rsidRPr="00B6494E">
        <w:rPr>
          <w:rFonts w:ascii="Times New Roman" w:hAnsi="Times New Roman" w:cs="Times New Roman"/>
          <w:sz w:val="24"/>
          <w:szCs w:val="24"/>
        </w:rPr>
        <w:t>Jeśli osoba przyjmie dwie dawki szczepionki – to ryczałt liczony jest dwukrotnie.</w:t>
      </w:r>
    </w:p>
    <w:p w14:paraId="1864B69A" w14:textId="77777777" w:rsidR="00B6494E" w:rsidRPr="00FE1E5F" w:rsidRDefault="00B6494E" w:rsidP="00C6071B">
      <w:pPr>
        <w:spacing w:before="120" w:after="120" w:line="360" w:lineRule="auto"/>
        <w:jc w:val="both"/>
        <w:rPr>
          <w:rFonts w:ascii="Times New Roman" w:hAnsi="Times New Roman" w:cs="Times New Roman"/>
          <w:sz w:val="24"/>
          <w:szCs w:val="24"/>
        </w:rPr>
      </w:pPr>
    </w:p>
    <w:p w14:paraId="375190CB" w14:textId="77777777" w:rsidR="00387D15" w:rsidRDefault="00387D15" w:rsidP="00244C48">
      <w:pPr>
        <w:pStyle w:val="NormalnyWeb"/>
        <w:spacing w:before="120" w:after="120" w:line="360" w:lineRule="auto"/>
        <w:jc w:val="both"/>
        <w:textAlignment w:val="baseline"/>
        <w:rPr>
          <w:bCs/>
          <w:color w:val="1B1B1B"/>
        </w:rPr>
      </w:pPr>
    </w:p>
    <w:p w14:paraId="17CA3D52" w14:textId="77777777" w:rsidR="00DA2C25" w:rsidRDefault="00DA2C25" w:rsidP="00244C48">
      <w:pPr>
        <w:pStyle w:val="NormalnyWeb"/>
        <w:spacing w:before="120" w:after="120" w:line="360" w:lineRule="auto"/>
        <w:jc w:val="both"/>
        <w:textAlignment w:val="baseline"/>
        <w:rPr>
          <w:bCs/>
          <w:color w:val="1B1B1B"/>
        </w:rPr>
      </w:pPr>
    </w:p>
    <w:p w14:paraId="28E7CC3D" w14:textId="77777777" w:rsidR="00DA2C25" w:rsidRPr="00DA2C25" w:rsidRDefault="00DA2C25" w:rsidP="00DA2C25">
      <w:pPr>
        <w:pStyle w:val="Bezodstpw"/>
        <w:spacing w:line="276" w:lineRule="auto"/>
        <w:jc w:val="both"/>
        <w:rPr>
          <w:rFonts w:ascii="Times New Roman" w:hAnsi="Times New Roman" w:cs="Times New Roman"/>
          <w:b/>
          <w:sz w:val="24"/>
          <w:szCs w:val="24"/>
        </w:rPr>
      </w:pPr>
      <w:r w:rsidRPr="00DA2C25">
        <w:rPr>
          <w:rFonts w:ascii="Times New Roman" w:hAnsi="Times New Roman" w:cs="Times New Roman"/>
          <w:b/>
          <w:sz w:val="24"/>
          <w:szCs w:val="24"/>
        </w:rPr>
        <w:lastRenderedPageBreak/>
        <w:t xml:space="preserve">KROK PO KROKU. OD REJESTRACJI DO SZCZEPIENIA </w:t>
      </w:r>
    </w:p>
    <w:p w14:paraId="5F9308C4" w14:textId="77777777" w:rsidR="00DA2C25" w:rsidRPr="00DA2C25" w:rsidRDefault="00DA2C25" w:rsidP="00DA2C25">
      <w:pPr>
        <w:pStyle w:val="Bezodstpw"/>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20"/>
        <w:gridCol w:w="136"/>
        <w:gridCol w:w="2885"/>
        <w:gridCol w:w="3021"/>
      </w:tblGrid>
      <w:tr w:rsidR="00DA2C25" w:rsidRPr="00DA2C25" w14:paraId="4D42D405" w14:textId="77777777" w:rsidTr="00924855">
        <w:tc>
          <w:tcPr>
            <w:tcW w:w="9062" w:type="dxa"/>
            <w:gridSpan w:val="4"/>
          </w:tcPr>
          <w:p w14:paraId="26C4216B" w14:textId="77777777" w:rsidR="00DA2C25" w:rsidRPr="00DA2C25" w:rsidRDefault="00DA2C25" w:rsidP="00924855">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E- skierowanie do szczepienia </w:t>
            </w:r>
          </w:p>
        </w:tc>
      </w:tr>
      <w:tr w:rsidR="00DA2C25" w:rsidRPr="00DA2C25" w14:paraId="7FC2EA85" w14:textId="77777777" w:rsidTr="00924855">
        <w:tc>
          <w:tcPr>
            <w:tcW w:w="6041" w:type="dxa"/>
            <w:gridSpan w:val="3"/>
          </w:tcPr>
          <w:p w14:paraId="17CCAEF7"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E-skierowanie do szczepienia dla określonych grup wiekowych i zawodowych będzie generowane automatycznie i ważne 60 dni (po zmianie przepisów 90 dni).</w:t>
            </w:r>
          </w:p>
        </w:tc>
        <w:tc>
          <w:tcPr>
            <w:tcW w:w="3021" w:type="dxa"/>
          </w:tcPr>
          <w:p w14:paraId="226109D5"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E-skierowanie do szczepienia dla określonych grup wiekowych </w:t>
            </w:r>
            <w:r w:rsidRPr="00DA2C25">
              <w:rPr>
                <w:rFonts w:ascii="Times New Roman" w:hAnsi="Times New Roman" w:cs="Times New Roman"/>
                <w:sz w:val="24"/>
                <w:szCs w:val="24"/>
              </w:rPr>
              <w:br/>
              <w:t>i zawodowych będzie generowane automatycznie i ważne 60 dni (90 dni po zmianie przepisów). Dodatkowo, lekarze będą też mogli wystawić pacjentowi indywidualne e-skierowanie (np. gdy ktoś nie ma PESEL lub nie mógł się zaszczepić w okresie ważności pierwszego e-skierowania).</w:t>
            </w:r>
          </w:p>
        </w:tc>
      </w:tr>
      <w:tr w:rsidR="00DA2C25" w:rsidRPr="00DA2C25" w14:paraId="25F1F32B" w14:textId="77777777" w:rsidTr="00924855">
        <w:tc>
          <w:tcPr>
            <w:tcW w:w="9062" w:type="dxa"/>
            <w:gridSpan w:val="4"/>
          </w:tcPr>
          <w:p w14:paraId="73ABEEB8" w14:textId="77777777" w:rsidR="00DA2C25" w:rsidRPr="00DA2C25" w:rsidRDefault="00DA2C25" w:rsidP="00924855">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Rejestracja na szczepienie </w:t>
            </w:r>
          </w:p>
        </w:tc>
      </w:tr>
      <w:tr w:rsidR="00DA2C25" w:rsidRPr="00DA2C25" w14:paraId="74D78A83" w14:textId="77777777" w:rsidTr="00924855">
        <w:tc>
          <w:tcPr>
            <w:tcW w:w="3156" w:type="dxa"/>
            <w:gridSpan w:val="2"/>
          </w:tcPr>
          <w:p w14:paraId="4E0A88DE"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Rejestracja za pośrednictwem infolinii 989.</w:t>
            </w:r>
          </w:p>
          <w:p w14:paraId="05319B19" w14:textId="77777777" w:rsidR="00DA2C25" w:rsidRPr="00DA2C25" w:rsidRDefault="00DA2C25" w:rsidP="00924855">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Wskazanie wybranego punktu szczepień  </w:t>
            </w:r>
          </w:p>
        </w:tc>
        <w:tc>
          <w:tcPr>
            <w:tcW w:w="2885" w:type="dxa"/>
          </w:tcPr>
          <w:p w14:paraId="5B17B784" w14:textId="77777777" w:rsidR="00DA2C25" w:rsidRPr="00DA2C25" w:rsidRDefault="00DA2C25" w:rsidP="00924855">
            <w:pPr>
              <w:pStyle w:val="Bezodstpw"/>
              <w:spacing w:line="276" w:lineRule="auto"/>
              <w:rPr>
                <w:rFonts w:ascii="Times New Roman" w:hAnsi="Times New Roman" w:cs="Times New Roman"/>
                <w:color w:val="1B1B1B"/>
                <w:sz w:val="24"/>
                <w:szCs w:val="24"/>
                <w:shd w:val="clear" w:color="auto" w:fill="FFFFFF"/>
              </w:rPr>
            </w:pPr>
            <w:r w:rsidRPr="00DA2C25">
              <w:rPr>
                <w:rFonts w:ascii="Times New Roman" w:hAnsi="Times New Roman" w:cs="Times New Roman"/>
                <w:sz w:val="24"/>
                <w:szCs w:val="24"/>
              </w:rPr>
              <w:t xml:space="preserve">Rejestracja online IKP za pośrednictwem </w:t>
            </w:r>
            <w:r w:rsidRPr="00DA2C25">
              <w:rPr>
                <w:rFonts w:ascii="Times New Roman" w:hAnsi="Times New Roman" w:cs="Times New Roman"/>
                <w:color w:val="1B1B1B"/>
                <w:sz w:val="24"/>
                <w:szCs w:val="24"/>
                <w:shd w:val="clear" w:color="auto" w:fill="FFFFFF"/>
              </w:rPr>
              <w:t>e-rejestracji na pacjent.gov.pl</w:t>
            </w:r>
          </w:p>
          <w:p w14:paraId="37E82DF4" w14:textId="77777777" w:rsidR="00DA2C25" w:rsidRPr="00DA2C25" w:rsidRDefault="00DA2C25" w:rsidP="00924855">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Wskazanie wybranego punktu szczepień  </w:t>
            </w:r>
          </w:p>
        </w:tc>
        <w:tc>
          <w:tcPr>
            <w:tcW w:w="3021" w:type="dxa"/>
          </w:tcPr>
          <w:p w14:paraId="6137ABCD"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Rejestracja bezpośrednio </w:t>
            </w:r>
            <w:r w:rsidRPr="00DA2C25">
              <w:rPr>
                <w:rFonts w:ascii="Times New Roman" w:hAnsi="Times New Roman" w:cs="Times New Roman"/>
                <w:sz w:val="24"/>
                <w:szCs w:val="24"/>
              </w:rPr>
              <w:br/>
              <w:t>w punkcie szczepień.</w:t>
            </w:r>
          </w:p>
          <w:p w14:paraId="2FC6C039"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Złożenie oświadczenia o potrzebie zapewnienia przez gminę transportu na szczepienie. </w:t>
            </w:r>
          </w:p>
          <w:p w14:paraId="76C921FF" w14:textId="77777777" w:rsidR="00DA2C25" w:rsidRPr="00DA2C25" w:rsidRDefault="00DA2C25" w:rsidP="00924855">
            <w:pPr>
              <w:pStyle w:val="Bezodstpw"/>
              <w:spacing w:line="276" w:lineRule="auto"/>
              <w:rPr>
                <w:rFonts w:ascii="Times New Roman" w:hAnsi="Times New Roman" w:cs="Times New Roman"/>
                <w:sz w:val="24"/>
                <w:szCs w:val="24"/>
                <w:shd w:val="clear" w:color="auto" w:fill="FFFFFF"/>
              </w:rPr>
            </w:pPr>
            <w:r w:rsidRPr="00DA2C25">
              <w:rPr>
                <w:rFonts w:ascii="Times New Roman" w:hAnsi="Times New Roman" w:cs="Times New Roman"/>
                <w:sz w:val="24"/>
                <w:szCs w:val="24"/>
              </w:rPr>
              <w:t xml:space="preserve">Mieszkaniec składa oświadczenie, że nie ma możliwości samodzielnego dotarcia do punktu szczepień lub dysponuje </w:t>
            </w:r>
            <w:r w:rsidRPr="00DA2C25">
              <w:rPr>
                <w:rFonts w:ascii="Times New Roman" w:hAnsi="Times New Roman" w:cs="Times New Roman"/>
                <w:sz w:val="24"/>
                <w:szCs w:val="24"/>
                <w:shd w:val="clear" w:color="auto" w:fill="FFFFFF"/>
              </w:rPr>
              <w:t xml:space="preserve">orzeczeniem o znacznym stopniu niepełnosprawności (pacjent może zostać poproszony przez gminę </w:t>
            </w:r>
            <w:r w:rsidRPr="00DA2C25">
              <w:rPr>
                <w:rFonts w:ascii="Times New Roman" w:hAnsi="Times New Roman" w:cs="Times New Roman"/>
                <w:sz w:val="24"/>
                <w:szCs w:val="24"/>
                <w:shd w:val="clear" w:color="auto" w:fill="FFFFFF"/>
              </w:rPr>
              <w:br/>
              <w:t xml:space="preserve">o okazanie orzeczenia </w:t>
            </w:r>
            <w:r w:rsidRPr="00DA2C25">
              <w:rPr>
                <w:rFonts w:ascii="Times New Roman" w:hAnsi="Times New Roman" w:cs="Times New Roman"/>
                <w:sz w:val="24"/>
                <w:szCs w:val="24"/>
                <w:shd w:val="clear" w:color="auto" w:fill="FFFFFF"/>
              </w:rPr>
              <w:br/>
              <w:t>o znacznym stopniu niepełnosprawności).</w:t>
            </w:r>
          </w:p>
          <w:p w14:paraId="1D2A24EE" w14:textId="77777777" w:rsidR="00DA2C25" w:rsidRPr="00DA2C25" w:rsidRDefault="00DA2C25" w:rsidP="00924855">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Jeśli pacjent nie wyrazi takiej zgody, </w:t>
            </w:r>
            <w:r w:rsidRPr="00DA2C25">
              <w:rPr>
                <w:rFonts w:ascii="Times New Roman" w:hAnsi="Times New Roman" w:cs="Times New Roman"/>
                <w:sz w:val="24"/>
                <w:szCs w:val="24"/>
              </w:rPr>
              <w:br/>
              <w:t xml:space="preserve">to samodzielnie musi zadzwonić do koordynatora gminnego w sprawie organizacji transportu </w:t>
            </w:r>
            <w:r w:rsidRPr="00DA2C25">
              <w:rPr>
                <w:rFonts w:ascii="Times New Roman" w:hAnsi="Times New Roman" w:cs="Times New Roman"/>
                <w:sz w:val="24"/>
                <w:szCs w:val="24"/>
              </w:rPr>
              <w:br/>
              <w:t xml:space="preserve">do punktu szczepień bądź </w:t>
            </w:r>
            <w:r w:rsidRPr="00DA2C25">
              <w:rPr>
                <w:rFonts w:ascii="Times New Roman" w:hAnsi="Times New Roman" w:cs="Times New Roman"/>
                <w:sz w:val="24"/>
                <w:szCs w:val="24"/>
              </w:rPr>
              <w:lastRenderedPageBreak/>
              <w:t>zorganizować transport we własnym zakresie.</w:t>
            </w:r>
          </w:p>
        </w:tc>
      </w:tr>
      <w:tr w:rsidR="00DA2C25" w:rsidRPr="00DA2C25" w14:paraId="52027789" w14:textId="77777777" w:rsidTr="00924855">
        <w:tc>
          <w:tcPr>
            <w:tcW w:w="9062" w:type="dxa"/>
            <w:gridSpan w:val="4"/>
          </w:tcPr>
          <w:p w14:paraId="0BE9AB72" w14:textId="77777777" w:rsidR="00DA2C25" w:rsidRPr="00DA2C25" w:rsidRDefault="00DA2C25" w:rsidP="00924855">
            <w:pPr>
              <w:pStyle w:val="Bezodstpw"/>
              <w:spacing w:line="276" w:lineRule="auto"/>
              <w:jc w:val="center"/>
              <w:rPr>
                <w:rFonts w:ascii="Times New Roman" w:hAnsi="Times New Roman" w:cs="Times New Roman"/>
                <w:b/>
                <w:color w:val="1B1B1B"/>
                <w:sz w:val="24"/>
                <w:szCs w:val="24"/>
                <w:shd w:val="clear" w:color="auto" w:fill="FFFFFF"/>
              </w:rPr>
            </w:pPr>
            <w:r w:rsidRPr="00DA2C25">
              <w:rPr>
                <w:rFonts w:ascii="Times New Roman" w:hAnsi="Times New Roman" w:cs="Times New Roman"/>
                <w:b/>
                <w:color w:val="1B1B1B"/>
                <w:sz w:val="24"/>
                <w:szCs w:val="24"/>
                <w:shd w:val="clear" w:color="auto" w:fill="FFFFFF"/>
              </w:rPr>
              <w:lastRenderedPageBreak/>
              <w:t xml:space="preserve">Dokonanie rezerwacji wizyty </w:t>
            </w:r>
            <w:r w:rsidRPr="00DA2C25">
              <w:rPr>
                <w:rFonts w:ascii="Times New Roman" w:hAnsi="Times New Roman" w:cs="Times New Roman"/>
                <w:b/>
                <w:color w:val="1B1B1B"/>
                <w:sz w:val="24"/>
                <w:szCs w:val="24"/>
                <w:shd w:val="clear" w:color="auto" w:fill="FFFFFF"/>
              </w:rPr>
              <w:br/>
              <w:t>Przesłanie pacjentowi SMS z informacją o wybranym miejscu i terminie szczepienia</w:t>
            </w:r>
          </w:p>
          <w:p w14:paraId="1E62DE9A" w14:textId="77777777" w:rsidR="00DA2C25" w:rsidRPr="00DA2C25" w:rsidRDefault="00DA2C25" w:rsidP="00924855">
            <w:pPr>
              <w:pStyle w:val="Bezodstpw"/>
              <w:spacing w:line="276" w:lineRule="auto"/>
              <w:jc w:val="center"/>
              <w:rPr>
                <w:rFonts w:ascii="Times New Roman" w:hAnsi="Times New Roman" w:cs="Times New Roman"/>
                <w:sz w:val="24"/>
                <w:szCs w:val="24"/>
              </w:rPr>
            </w:pPr>
            <w:r w:rsidRPr="00DA2C25">
              <w:rPr>
                <w:rFonts w:ascii="Times New Roman" w:hAnsi="Times New Roman" w:cs="Times New Roman"/>
                <w:sz w:val="24"/>
                <w:szCs w:val="24"/>
              </w:rPr>
              <w:t>(każda osoba dostanie SMS-a z potwierdzeniem rejestracji, a dzień przed wyznaczoną pierwszą i drugą wizytą otrzyma również SMS-a przypominającego. W przypadku osób, które podczas rejestracji podadzą numer telefonu stacjonarnego, nie będzie to SMS, a bezpośrednia rozmowa telefoniczna, przypominająca o terminie szczepienia.</w:t>
            </w:r>
          </w:p>
        </w:tc>
      </w:tr>
      <w:tr w:rsidR="00DA2C25" w:rsidRPr="00DA2C25" w14:paraId="6B3B09E8" w14:textId="77777777" w:rsidTr="00924855">
        <w:tc>
          <w:tcPr>
            <w:tcW w:w="9062" w:type="dxa"/>
            <w:gridSpan w:val="4"/>
          </w:tcPr>
          <w:p w14:paraId="43B0A873" w14:textId="77777777" w:rsidR="00DA2C25" w:rsidRPr="00DA2C25" w:rsidRDefault="00DA2C25" w:rsidP="00924855">
            <w:pPr>
              <w:pStyle w:val="Bezodstpw"/>
              <w:spacing w:line="276" w:lineRule="auto"/>
              <w:jc w:val="center"/>
              <w:rPr>
                <w:rFonts w:ascii="Times New Roman" w:hAnsi="Times New Roman" w:cs="Times New Roman"/>
                <w:sz w:val="24"/>
                <w:szCs w:val="24"/>
              </w:rPr>
            </w:pPr>
            <w:r w:rsidRPr="00DA2C25">
              <w:rPr>
                <w:rFonts w:ascii="Times New Roman" w:hAnsi="Times New Roman" w:cs="Times New Roman"/>
                <w:b/>
                <w:color w:val="1B1B1B"/>
                <w:sz w:val="24"/>
                <w:szCs w:val="24"/>
                <w:shd w:val="clear" w:color="auto" w:fill="FFFFFF"/>
              </w:rPr>
              <w:t>Organizacja transportu na szczepienie</w:t>
            </w:r>
          </w:p>
        </w:tc>
      </w:tr>
      <w:tr w:rsidR="00DA2C25" w:rsidRPr="00DA2C25" w14:paraId="0B4EBA3C" w14:textId="77777777" w:rsidTr="00924855">
        <w:tc>
          <w:tcPr>
            <w:tcW w:w="6041" w:type="dxa"/>
            <w:gridSpan w:val="3"/>
          </w:tcPr>
          <w:p w14:paraId="52F80A15"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Pacjent w trakcie procedury rejestracji za pośrednictwem infolinii 989 lub e-rejestracji otrzymuje informację, że jeżeli spełnia określone kryteria uprawniające do transportu na szczepienie może zgłosić potrzebę organizacji dla niego transportu dzwoniąc na wskazany numer telefonu infolinii obsługiwanej przez właściwą terytorialnie JST; pod którym to numerem będzie mógł zamówić transport na szczepienie.</w:t>
            </w:r>
          </w:p>
        </w:tc>
        <w:tc>
          <w:tcPr>
            <w:tcW w:w="3021" w:type="dxa"/>
          </w:tcPr>
          <w:p w14:paraId="10A7AAC3" w14:textId="77777777" w:rsidR="00DA2C25" w:rsidRPr="00DA2C25" w:rsidRDefault="00DA2C25" w:rsidP="00924855">
            <w:pPr>
              <w:pStyle w:val="Bezodstpw"/>
              <w:spacing w:line="276" w:lineRule="auto"/>
              <w:rPr>
                <w:rFonts w:ascii="Times New Roman" w:hAnsi="Times New Roman" w:cs="Times New Roman"/>
                <w:sz w:val="24"/>
                <w:szCs w:val="24"/>
              </w:rPr>
            </w:pPr>
          </w:p>
        </w:tc>
      </w:tr>
      <w:tr w:rsidR="00DA2C25" w:rsidRPr="00DA2C25" w14:paraId="20CB3FFD" w14:textId="77777777" w:rsidTr="00924855">
        <w:tc>
          <w:tcPr>
            <w:tcW w:w="6041" w:type="dxa"/>
            <w:gridSpan w:val="3"/>
          </w:tcPr>
          <w:p w14:paraId="664B3688"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pacjenta z koordynatorem gminnym, przekazanie informacji o miejscu i terminie szczepienia.</w:t>
            </w:r>
          </w:p>
          <w:p w14:paraId="6E77FC16"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Mieszkaniec składa oświadczenie, że nie ma możliwości samodzielnego dotarcia do punktu szczepień lub dysponuje </w:t>
            </w:r>
            <w:r w:rsidRPr="00DA2C25">
              <w:rPr>
                <w:rFonts w:ascii="Times New Roman" w:hAnsi="Times New Roman" w:cs="Times New Roman"/>
                <w:sz w:val="24"/>
                <w:szCs w:val="24"/>
                <w:shd w:val="clear" w:color="auto" w:fill="FFFFFF"/>
              </w:rPr>
              <w:t>orzeczeniem o znacznym stopniu niepełnosprawności (pacjent może zostać poproszony przez gminę o okazanie orzeczenia o znacznym stopniu niepełnosprawności).</w:t>
            </w:r>
          </w:p>
        </w:tc>
        <w:tc>
          <w:tcPr>
            <w:tcW w:w="3021" w:type="dxa"/>
          </w:tcPr>
          <w:p w14:paraId="0C0EBB6D"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Przekazanie przez rejestrację w podmiocie, który wykonywał będzie szczepienia listy osób wnioskujących </w:t>
            </w:r>
            <w:r w:rsidRPr="00DA2C25">
              <w:rPr>
                <w:rFonts w:ascii="Times New Roman" w:hAnsi="Times New Roman" w:cs="Times New Roman"/>
                <w:sz w:val="24"/>
                <w:szCs w:val="24"/>
              </w:rPr>
              <w:br/>
              <w:t>o zapewnienie transportu wraz z terminem szczepień do koordynatora gminnego.</w:t>
            </w:r>
          </w:p>
          <w:p w14:paraId="2C38F993"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Przekazanie listy nie rzadziej niż raz na dzień</w:t>
            </w:r>
          </w:p>
        </w:tc>
      </w:tr>
      <w:tr w:rsidR="00DA2C25" w:rsidRPr="00DA2C25" w14:paraId="3C2ECCB9" w14:textId="77777777" w:rsidTr="00924855">
        <w:tc>
          <w:tcPr>
            <w:tcW w:w="3020" w:type="dxa"/>
          </w:tcPr>
          <w:p w14:paraId="3062A09B"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gridSpan w:val="2"/>
          </w:tcPr>
          <w:p w14:paraId="52B83007"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tcPr>
          <w:p w14:paraId="7F174E96"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r>
      <w:tr w:rsidR="00DA2C25" w:rsidRPr="00DA2C25" w14:paraId="00E9A62C" w14:textId="77777777" w:rsidTr="00924855">
        <w:tc>
          <w:tcPr>
            <w:tcW w:w="9062" w:type="dxa"/>
            <w:gridSpan w:val="4"/>
          </w:tcPr>
          <w:p w14:paraId="6A70B556" w14:textId="77777777" w:rsidR="00DA2C25" w:rsidRPr="00DA2C25" w:rsidRDefault="00DA2C25" w:rsidP="00924855">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Zmiana terminu szczepienia i terminu transportu: </w:t>
            </w:r>
            <w:r w:rsidRPr="00DA2C25">
              <w:rPr>
                <w:rFonts w:ascii="Times New Roman" w:hAnsi="Times New Roman" w:cs="Times New Roman"/>
                <w:b/>
                <w:sz w:val="24"/>
                <w:szCs w:val="24"/>
              </w:rPr>
              <w:br/>
              <w:t xml:space="preserve">na wniosek osoby szczepionej; podmiotu rejestrującego zgłoszenie na szczepienie </w:t>
            </w:r>
            <w:r w:rsidRPr="00DA2C25">
              <w:rPr>
                <w:rFonts w:ascii="Times New Roman" w:hAnsi="Times New Roman" w:cs="Times New Roman"/>
                <w:b/>
                <w:sz w:val="24"/>
                <w:szCs w:val="24"/>
              </w:rPr>
              <w:br/>
              <w:t>i zapotrzebowanie na transport; gminy</w:t>
            </w:r>
          </w:p>
        </w:tc>
      </w:tr>
      <w:tr w:rsidR="00DA2C25" w:rsidRPr="00DA2C25" w14:paraId="71AA0370" w14:textId="77777777" w:rsidTr="00924855">
        <w:tc>
          <w:tcPr>
            <w:tcW w:w="3020" w:type="dxa"/>
          </w:tcPr>
          <w:p w14:paraId="1E98981D"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pacjenta:</w:t>
            </w:r>
            <w:r w:rsidRPr="00DA2C25">
              <w:rPr>
                <w:rFonts w:ascii="Times New Roman" w:hAnsi="Times New Roman" w:cs="Times New Roman"/>
                <w:sz w:val="24"/>
                <w:szCs w:val="24"/>
              </w:rPr>
              <w:t xml:space="preserve"> zgłoszenie do podmiotu rejestrującego + wyznaczenie nowego terminu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w:t>
            </w:r>
            <w:r w:rsidRPr="00DA2C25">
              <w:rPr>
                <w:rFonts w:ascii="Times New Roman" w:hAnsi="Times New Roman" w:cs="Times New Roman"/>
                <w:sz w:val="24"/>
                <w:szCs w:val="24"/>
              </w:rPr>
              <w:lastRenderedPageBreak/>
              <w:t>szczepienia +kontakt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gridSpan w:val="2"/>
          </w:tcPr>
          <w:p w14:paraId="5F1057DE"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pacjenta:</w:t>
            </w:r>
            <w:r w:rsidRPr="00DA2C25">
              <w:rPr>
                <w:rFonts w:ascii="Times New Roman" w:hAnsi="Times New Roman" w:cs="Times New Roman"/>
                <w:sz w:val="24"/>
                <w:szCs w:val="24"/>
              </w:rPr>
              <w:t xml:space="preserve"> zgłoszenie do podmiotu rejestrującego + wyznaczenie nowego terminu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w:t>
            </w:r>
            <w:r w:rsidRPr="00DA2C25">
              <w:rPr>
                <w:rFonts w:ascii="Times New Roman" w:hAnsi="Times New Roman" w:cs="Times New Roman"/>
                <w:sz w:val="24"/>
                <w:szCs w:val="24"/>
              </w:rPr>
              <w:lastRenderedPageBreak/>
              <w:t>szczepienia +kontakt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tcPr>
          <w:p w14:paraId="1107C1FF"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pacjenta:</w:t>
            </w:r>
            <w:r w:rsidRPr="00DA2C25">
              <w:rPr>
                <w:rFonts w:ascii="Times New Roman" w:hAnsi="Times New Roman" w:cs="Times New Roman"/>
                <w:sz w:val="24"/>
                <w:szCs w:val="24"/>
              </w:rPr>
              <w:t xml:space="preserve"> zgłoszenie w rejestracji punktu szczepień </w:t>
            </w:r>
            <w:r w:rsidRPr="00DA2C25">
              <w:rPr>
                <w:rFonts w:ascii="Times New Roman" w:hAnsi="Times New Roman" w:cs="Times New Roman"/>
                <w:sz w:val="24"/>
                <w:szCs w:val="24"/>
              </w:rPr>
              <w:br/>
              <w:t xml:space="preserve">+ przekazanie przez rejestrację koordynatorowi gminnemu informacji  </w:t>
            </w:r>
            <w:r w:rsidRPr="00DA2C25">
              <w:rPr>
                <w:rFonts w:ascii="Times New Roman" w:hAnsi="Times New Roman" w:cs="Times New Roman"/>
                <w:sz w:val="24"/>
                <w:szCs w:val="24"/>
              </w:rPr>
              <w:br/>
              <w:t xml:space="preserve">o nowym terminie szczepienia +kontakt koordynatora gminnego z </w:t>
            </w:r>
            <w:r w:rsidRPr="00DA2C25">
              <w:rPr>
                <w:rFonts w:ascii="Times New Roman" w:hAnsi="Times New Roman" w:cs="Times New Roman"/>
                <w:sz w:val="24"/>
                <w:szCs w:val="24"/>
              </w:rPr>
              <w:lastRenderedPageBreak/>
              <w:t>mieszkańcem</w:t>
            </w:r>
            <w:r w:rsidRPr="00DA2C25">
              <w:rPr>
                <w:rFonts w:ascii="Times New Roman" w:hAnsi="Times New Roman" w:cs="Times New Roman"/>
                <w:sz w:val="24"/>
                <w:szCs w:val="24"/>
              </w:rPr>
              <w:br/>
              <w:t>(sms/rozmowa telefoniczna, potwierdzenie terminu i formy transportu)</w:t>
            </w:r>
          </w:p>
        </w:tc>
      </w:tr>
      <w:tr w:rsidR="00DA2C25" w:rsidRPr="00DA2C25" w14:paraId="289DF92F" w14:textId="77777777" w:rsidTr="00924855">
        <w:tc>
          <w:tcPr>
            <w:tcW w:w="3020" w:type="dxa"/>
          </w:tcPr>
          <w:p w14:paraId="2252DB8C"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w:t>
            </w:r>
            <w:r w:rsidRPr="00DA2C25">
              <w:rPr>
                <w:rFonts w:ascii="Times New Roman" w:hAnsi="Times New Roman" w:cs="Times New Roman"/>
                <w:color w:val="1B1B1B"/>
                <w:sz w:val="24"/>
                <w:szCs w:val="24"/>
                <w:shd w:val="clear" w:color="auto" w:fill="FFFFFF"/>
              </w:rPr>
              <w:br/>
              <w:t xml:space="preserve">z informacją o wybranym miejscu i terminie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szczepienia +kontakt koordynatora gminnego </w:t>
            </w:r>
            <w:r w:rsidRPr="00DA2C25">
              <w:rPr>
                <w:rFonts w:ascii="Times New Roman" w:hAnsi="Times New Roman" w:cs="Times New Roman"/>
                <w:sz w:val="24"/>
                <w:szCs w:val="24"/>
              </w:rPr>
              <w:br/>
              <w:t>z mieszkańcem</w:t>
            </w:r>
            <w:r w:rsidRPr="00DA2C25">
              <w:rPr>
                <w:rFonts w:ascii="Times New Roman" w:hAnsi="Times New Roman" w:cs="Times New Roman"/>
                <w:sz w:val="24"/>
                <w:szCs w:val="24"/>
              </w:rPr>
              <w:br/>
              <w:t>(sms/rozmowa telefoniczna, potwierdzenie terminu i formy transportu)</w:t>
            </w:r>
          </w:p>
        </w:tc>
        <w:tc>
          <w:tcPr>
            <w:tcW w:w="3021" w:type="dxa"/>
            <w:gridSpan w:val="2"/>
          </w:tcPr>
          <w:p w14:paraId="5FBD4713"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w:t>
            </w:r>
            <w:r w:rsidRPr="00DA2C25">
              <w:rPr>
                <w:rFonts w:ascii="Times New Roman" w:hAnsi="Times New Roman" w:cs="Times New Roman"/>
                <w:color w:val="1B1B1B"/>
                <w:sz w:val="24"/>
                <w:szCs w:val="24"/>
                <w:shd w:val="clear" w:color="auto" w:fill="FFFFFF"/>
              </w:rPr>
              <w:br/>
              <w:t xml:space="preserve">z informacją o wybranym miejscu i terminie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szczepienia +kontakt koordynatora gminnego </w:t>
            </w:r>
            <w:r w:rsidRPr="00DA2C25">
              <w:rPr>
                <w:rFonts w:ascii="Times New Roman" w:hAnsi="Times New Roman" w:cs="Times New Roman"/>
                <w:sz w:val="24"/>
                <w:szCs w:val="24"/>
              </w:rPr>
              <w:br/>
              <w:t>z mieszkańcem</w:t>
            </w:r>
            <w:r w:rsidRPr="00DA2C25">
              <w:rPr>
                <w:rFonts w:ascii="Times New Roman" w:hAnsi="Times New Roman" w:cs="Times New Roman"/>
                <w:sz w:val="24"/>
                <w:szCs w:val="24"/>
              </w:rPr>
              <w:br/>
              <w:t>(sms/rozmowa telefoniczna, potwierdzenie terminu i formy transportu)</w:t>
            </w:r>
          </w:p>
        </w:tc>
        <w:tc>
          <w:tcPr>
            <w:tcW w:w="3021" w:type="dxa"/>
          </w:tcPr>
          <w:p w14:paraId="7B5C8D19"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pracownika rejestracji </w:t>
            </w:r>
            <w:r w:rsidRPr="00DA2C25">
              <w:rPr>
                <w:rFonts w:ascii="Times New Roman" w:hAnsi="Times New Roman" w:cs="Times New Roman"/>
                <w:sz w:val="24"/>
                <w:szCs w:val="24"/>
              </w:rPr>
              <w:br/>
              <w:t xml:space="preserve">w punkcie szczepień  </w:t>
            </w:r>
            <w:r w:rsidRPr="00DA2C25">
              <w:rPr>
                <w:rFonts w:ascii="Times New Roman" w:hAnsi="Times New Roman" w:cs="Times New Roman"/>
                <w:sz w:val="24"/>
                <w:szCs w:val="24"/>
              </w:rPr>
              <w:br/>
              <w:t>z koordynatorem gminnym + kontakt koordynatora gminnego z mieszkańcem (SMS/rozmowa telefoniczna)</w:t>
            </w:r>
          </w:p>
        </w:tc>
      </w:tr>
      <w:tr w:rsidR="00DA2C25" w:rsidRPr="00DA2C25" w14:paraId="30A7C9ED" w14:textId="77777777" w:rsidTr="00924855">
        <w:tc>
          <w:tcPr>
            <w:tcW w:w="3020" w:type="dxa"/>
          </w:tcPr>
          <w:p w14:paraId="4F6D58B7"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 xml:space="preserve">(w przypadku, kiedy nie będzie możliwe zorganizowanie  transportu w pierwotnie planowanym terminie): gminny koordynator kontaktuje się </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koordynatora gminnego z mieszkańcem </w:t>
            </w:r>
            <w:r w:rsidRPr="00DA2C25">
              <w:rPr>
                <w:rFonts w:ascii="Times New Roman" w:hAnsi="Times New Roman" w:cs="Times New Roman"/>
                <w:sz w:val="24"/>
                <w:szCs w:val="24"/>
              </w:rPr>
              <w:lastRenderedPageBreak/>
              <w:t>(SMS/rozmowa telefoniczna)</w:t>
            </w:r>
          </w:p>
        </w:tc>
        <w:tc>
          <w:tcPr>
            <w:tcW w:w="3021" w:type="dxa"/>
            <w:gridSpan w:val="2"/>
          </w:tcPr>
          <w:p w14:paraId="30F139C0"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(w przypadku, kiedy nie będzie możliwe zorganizowanie  transportu w pierwotnie planowanym terminie): gminny koordynator kontaktuje się</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koordynatora gminnego z mieszkańcem </w:t>
            </w:r>
            <w:r w:rsidRPr="00DA2C25">
              <w:rPr>
                <w:rFonts w:ascii="Times New Roman" w:hAnsi="Times New Roman" w:cs="Times New Roman"/>
                <w:sz w:val="24"/>
                <w:szCs w:val="24"/>
              </w:rPr>
              <w:lastRenderedPageBreak/>
              <w:t>(SMS/rozmowa telefoniczna)</w:t>
            </w:r>
          </w:p>
        </w:tc>
        <w:tc>
          <w:tcPr>
            <w:tcW w:w="3021" w:type="dxa"/>
          </w:tcPr>
          <w:p w14:paraId="3141495A"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 xml:space="preserve">(w przypadku, kiedy nie będzie możliwe zorganizowanie  transportu w pierwotnie planowanym terminie): gminny koordynator kontaktuje się </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koordynatora gminnego z mieszkańcem </w:t>
            </w:r>
            <w:r w:rsidRPr="00DA2C25">
              <w:rPr>
                <w:rFonts w:ascii="Times New Roman" w:hAnsi="Times New Roman" w:cs="Times New Roman"/>
                <w:sz w:val="24"/>
                <w:szCs w:val="24"/>
              </w:rPr>
              <w:lastRenderedPageBreak/>
              <w:t>(SMS/rozmowa telefoniczna)</w:t>
            </w:r>
          </w:p>
        </w:tc>
      </w:tr>
    </w:tbl>
    <w:p w14:paraId="695085DE" w14:textId="77777777" w:rsidR="00387D15" w:rsidRPr="00FE1E5F" w:rsidRDefault="00387D15" w:rsidP="00387D15">
      <w:pPr>
        <w:jc w:val="both"/>
        <w:rPr>
          <w:rFonts w:ascii="Times New Roman" w:hAnsi="Times New Roman" w:cs="Times New Roman"/>
          <w:sz w:val="24"/>
          <w:szCs w:val="24"/>
        </w:rPr>
      </w:pPr>
    </w:p>
    <w:p w14:paraId="437007A5" w14:textId="77777777" w:rsidR="002B39FC" w:rsidRPr="00FE1E5F" w:rsidRDefault="002B39FC" w:rsidP="00244C48">
      <w:pPr>
        <w:pStyle w:val="NormalnyWeb"/>
        <w:spacing w:before="120" w:after="120" w:line="360" w:lineRule="auto"/>
        <w:jc w:val="both"/>
        <w:textAlignment w:val="baseline"/>
        <w:rPr>
          <w:b/>
          <w:bCs/>
          <w:color w:val="1B1B1B"/>
        </w:rPr>
      </w:pPr>
      <w:bookmarkStart w:id="0" w:name="_GoBack"/>
      <w:bookmarkEnd w:id="0"/>
      <w:r w:rsidRPr="00FE1E5F">
        <w:rPr>
          <w:b/>
          <w:bCs/>
          <w:color w:val="1B1B1B"/>
        </w:rPr>
        <w:t>Wymogi sanitarne dla transportu</w:t>
      </w:r>
    </w:p>
    <w:p w14:paraId="3BE21531" w14:textId="62D0E6C6" w:rsidR="002B39FC" w:rsidRDefault="002B39FC" w:rsidP="00244C48">
      <w:pPr>
        <w:pStyle w:val="NormalnyWeb"/>
        <w:spacing w:before="120" w:after="120" w:line="360" w:lineRule="auto"/>
        <w:jc w:val="both"/>
        <w:textAlignment w:val="baseline"/>
        <w:rPr>
          <w:bCs/>
          <w:color w:val="1B1B1B"/>
        </w:rPr>
      </w:pPr>
      <w:r w:rsidRPr="00FE1E5F">
        <w:rPr>
          <w:bCs/>
          <w:color w:val="1B1B1B"/>
        </w:rPr>
        <w:t>Wymogi sanitarne dla dowozu osób do punktów szczepień powinny się odbywać z</w:t>
      </w:r>
      <w:r w:rsidR="00F52CE3">
        <w:rPr>
          <w:bCs/>
          <w:color w:val="1B1B1B"/>
        </w:rPr>
        <w:t>godnie z wytycznymi GIS.</w:t>
      </w:r>
    </w:p>
    <w:p w14:paraId="7290B9B6" w14:textId="02E4326D" w:rsidR="00DA2C25" w:rsidRDefault="00DA2C25" w:rsidP="00244C48">
      <w:pPr>
        <w:pStyle w:val="NormalnyWeb"/>
        <w:spacing w:before="120" w:after="120" w:line="360" w:lineRule="auto"/>
        <w:jc w:val="both"/>
        <w:textAlignment w:val="baseline"/>
        <w:rPr>
          <w:bCs/>
          <w:color w:val="1B1B1B"/>
        </w:rPr>
      </w:pPr>
      <w:hyperlink r:id="rId7" w:history="1">
        <w:r w:rsidRPr="002C25B5">
          <w:rPr>
            <w:rStyle w:val="Hipercze"/>
            <w:bCs/>
          </w:rPr>
          <w:t>https://www.gov.pl/web/gis/zasady-bezpiecznego-transportu-do-punktow-szczepien-przeciw-covid-19-w-trakcie-epidemii-sars-cov-2-w-polsce</w:t>
        </w:r>
      </w:hyperlink>
    </w:p>
    <w:p w14:paraId="6B53C0E1" w14:textId="77777777" w:rsidR="00387D15" w:rsidRPr="00FE1E5F" w:rsidRDefault="00387D15" w:rsidP="00387D15">
      <w:pPr>
        <w:pStyle w:val="selectionshareable"/>
        <w:shd w:val="clear" w:color="auto" w:fill="FFFFFF"/>
        <w:spacing w:before="0" w:beforeAutospacing="0" w:after="120" w:afterAutospacing="0" w:line="360" w:lineRule="auto"/>
        <w:jc w:val="both"/>
        <w:rPr>
          <w:b/>
          <w:shd w:val="clear" w:color="auto" w:fill="FFFFFF"/>
        </w:rPr>
      </w:pPr>
    </w:p>
    <w:p w14:paraId="071B6DE7" w14:textId="77777777" w:rsidR="00387D15" w:rsidRPr="00FE1E5F" w:rsidRDefault="00387D15" w:rsidP="00387D15">
      <w:pPr>
        <w:pStyle w:val="selectionshareable"/>
        <w:shd w:val="clear" w:color="auto" w:fill="FFFFFF"/>
        <w:spacing w:before="0" w:beforeAutospacing="0" w:after="120" w:afterAutospacing="0" w:line="360" w:lineRule="auto"/>
        <w:jc w:val="both"/>
        <w:rPr>
          <w:b/>
          <w:shd w:val="clear" w:color="auto" w:fill="FFFFFF"/>
        </w:rPr>
      </w:pPr>
      <w:r w:rsidRPr="00FE1E5F">
        <w:rPr>
          <w:b/>
          <w:shd w:val="clear" w:color="auto" w:fill="FFFFFF"/>
        </w:rPr>
        <w:t>Odpowiedzialność odszkodowawcza za ewentualne zarażenie koronawirusem w trakcie realizowanie przewozu do punktu szczepień.</w:t>
      </w:r>
    </w:p>
    <w:p w14:paraId="4253FBA1" w14:textId="77777777" w:rsidR="00387D15" w:rsidRPr="00FE1E5F" w:rsidRDefault="00387D15" w:rsidP="00387D15">
      <w:pPr>
        <w:pStyle w:val="selectionshareable"/>
        <w:shd w:val="clear" w:color="auto" w:fill="FFFFFF"/>
        <w:spacing w:before="0" w:beforeAutospacing="0" w:after="120" w:afterAutospacing="0" w:line="360" w:lineRule="auto"/>
        <w:jc w:val="both"/>
      </w:pPr>
      <w:r w:rsidRPr="00FE1E5F">
        <w:t>Dowóz osób do punktu szczepień powinien odbywać się z poszanowaniem rygorów sanitarnych i zgodnie z wytycznymi inspekcji sanitarnej, co będzie minimalizowało ryzyko zakażenia.</w:t>
      </w:r>
    </w:p>
    <w:p w14:paraId="4B624A07" w14:textId="77777777" w:rsidR="00387D15" w:rsidRPr="00FE1E5F" w:rsidRDefault="00387D15" w:rsidP="00387D15">
      <w:pPr>
        <w:pStyle w:val="selectionshareable"/>
        <w:shd w:val="clear" w:color="auto" w:fill="FFFFFF"/>
        <w:spacing w:before="0" w:beforeAutospacing="0" w:after="120" w:afterAutospacing="0" w:line="360" w:lineRule="auto"/>
        <w:jc w:val="both"/>
      </w:pPr>
      <w:r w:rsidRPr="00FE1E5F">
        <w:t>W związku z faktem, że dana osoba poniosła szkodę w związku z realizowaniem przez gminę zadania zleconego z zakresu administracji rządowej – odpowiedzialność odszkodowawczą na zasadach ogólnych będzie ponosił Skarb Państwa (</w:t>
      </w:r>
      <w:r w:rsidRPr="00FE1E5F">
        <w:rPr>
          <w:color w:val="202124"/>
          <w:shd w:val="clear" w:color="auto" w:fill="FFFFFF"/>
        </w:rPr>
        <w:t>art. 417 § 1 k.c)</w:t>
      </w:r>
    </w:p>
    <w:p w14:paraId="14BEC636" w14:textId="77777777" w:rsidR="00412C1F" w:rsidRPr="00FE1E5F" w:rsidRDefault="00412C1F" w:rsidP="00C6071B">
      <w:pPr>
        <w:spacing w:before="120" w:after="120" w:line="360" w:lineRule="auto"/>
        <w:jc w:val="both"/>
        <w:rPr>
          <w:rFonts w:ascii="Times New Roman" w:hAnsi="Times New Roman" w:cs="Times New Roman"/>
          <w:sz w:val="24"/>
          <w:szCs w:val="24"/>
        </w:rPr>
      </w:pPr>
    </w:p>
    <w:p w14:paraId="75C6CD05" w14:textId="77777777" w:rsidR="00FB045C" w:rsidRPr="00FE1E5F" w:rsidRDefault="00FB045C" w:rsidP="00FB045C">
      <w:pPr>
        <w:pStyle w:val="selectionshareable"/>
        <w:shd w:val="clear" w:color="auto" w:fill="FFFFFF"/>
        <w:spacing w:before="0" w:beforeAutospacing="0" w:after="120" w:afterAutospacing="0" w:line="360" w:lineRule="auto"/>
        <w:jc w:val="both"/>
        <w:rPr>
          <w:b/>
        </w:rPr>
      </w:pPr>
      <w:r w:rsidRPr="00FE1E5F">
        <w:rPr>
          <w:b/>
        </w:rPr>
        <w:t>Przetwarzanie danych osobowych zgłaszających się na szczepienia</w:t>
      </w:r>
    </w:p>
    <w:p w14:paraId="47FA667C" w14:textId="288D9DC2" w:rsidR="0061503D" w:rsidRPr="0061503D" w:rsidRDefault="00FB045C" w:rsidP="0061503D">
      <w:pPr>
        <w:pStyle w:val="selectionshareable"/>
        <w:shd w:val="clear" w:color="auto" w:fill="FFFFFF"/>
        <w:spacing w:before="0" w:beforeAutospacing="0" w:after="120" w:afterAutospacing="0" w:line="360" w:lineRule="auto"/>
        <w:jc w:val="both"/>
      </w:pPr>
      <w:r w:rsidRPr="00FE1E5F">
        <w:t>Ochrona danych osobowych osób zgłaszających się na szczepienia realizowana jest na podstawie przepisów ogólnych. Ponieważ to do zadań po</w:t>
      </w:r>
      <w:r w:rsidRPr="00FE1E5F">
        <w:rPr>
          <w:shd w:val="clear" w:color="auto" w:fill="FFFFFF"/>
        </w:rPr>
        <w:t xml:space="preserve">dmiotów organizujących transport </w:t>
      </w:r>
      <w:r w:rsidRPr="00FE1E5F">
        <w:rPr>
          <w:bCs/>
          <w:shd w:val="clear" w:color="auto" w:fill="FFFFFF"/>
        </w:rPr>
        <w:t>na szczepienia przeciw COVID-19 pacjentów niepełnosprawnych oraz mających trudności w dostępie do punktu szczepień</w:t>
      </w:r>
      <w:r w:rsidRPr="00FE1E5F">
        <w:rPr>
          <w:shd w:val="clear" w:color="auto" w:fill="FFFFFF"/>
        </w:rPr>
        <w:t xml:space="preserve"> należy udostępnienie dedykowanego numeru telefonu dla osób zgłaszających potrzebę transportu – to upoważnienie pracowników do przetwarzania danych osobowych należy do kierownika danej jednostki. Dane powinny być przetwarzane za zgodą osób chcących korzystać z transportu do punktów szczepień, ponieważ sama usługa w postaci dowozu jest </w:t>
      </w:r>
      <w:r w:rsidR="005569C9" w:rsidRPr="00FE1E5F">
        <w:rPr>
          <w:shd w:val="clear" w:color="auto" w:fill="FFFFFF"/>
        </w:rPr>
        <w:t>realizowana na wniosek i za zgodą danej osoby</w:t>
      </w:r>
      <w:r w:rsidRPr="00FE1E5F">
        <w:rPr>
          <w:shd w:val="clear" w:color="auto" w:fill="FFFFFF"/>
        </w:rPr>
        <w:t xml:space="preserve">.  W trakcie rejestrowanej rozmowy można uzyskiwać od osób zgłaszających się stosowne zgody na przetwarzanie i przekazywanie ich danych (np. pomiędzy POZ a jednostką koordynującą dowóz). </w:t>
      </w:r>
      <w:r w:rsidR="0061503D" w:rsidRPr="0061503D">
        <w:t>Pacjent wyraża zgodę na przekazanie przez personel medyczny koordynatorowi gminnemu do spraw szczepień informacji o miejscu, dacie i godzinie szczepienia.</w:t>
      </w:r>
      <w:r w:rsidR="0061503D">
        <w:t xml:space="preserve"> </w:t>
      </w:r>
      <w:r w:rsidR="0061503D" w:rsidRPr="0061503D">
        <w:t xml:space="preserve">Jeśli pacjent nie wyrazi takiej zgody, to </w:t>
      </w:r>
      <w:r w:rsidR="0061503D" w:rsidRPr="0061503D">
        <w:lastRenderedPageBreak/>
        <w:t>samodzielnie musi zadzwonić do koordynatora gminnego w sprawie organizacji transportu do punktu szczepień.</w:t>
      </w:r>
    </w:p>
    <w:p w14:paraId="2B949FA3" w14:textId="77777777" w:rsidR="008471D1" w:rsidRPr="00FE1E5F" w:rsidRDefault="008471D1" w:rsidP="00C6071B">
      <w:pPr>
        <w:spacing w:before="120" w:after="120" w:line="360" w:lineRule="auto"/>
        <w:jc w:val="both"/>
        <w:rPr>
          <w:rFonts w:ascii="Times New Roman" w:hAnsi="Times New Roman" w:cs="Times New Roman"/>
          <w:sz w:val="24"/>
          <w:szCs w:val="24"/>
        </w:rPr>
      </w:pPr>
    </w:p>
    <w:p w14:paraId="7FBCEF00" w14:textId="77777777" w:rsidR="008471D1" w:rsidRPr="00FE1E5F" w:rsidRDefault="008471D1" w:rsidP="008471D1">
      <w:pPr>
        <w:spacing w:before="120" w:after="120" w:line="360" w:lineRule="auto"/>
        <w:jc w:val="both"/>
        <w:rPr>
          <w:rFonts w:ascii="Times New Roman" w:hAnsi="Times New Roman" w:cs="Times New Roman"/>
          <w:b/>
          <w:sz w:val="24"/>
          <w:szCs w:val="24"/>
          <w:shd w:val="clear" w:color="auto" w:fill="FFFFFF"/>
        </w:rPr>
      </w:pPr>
      <w:r w:rsidRPr="00FE1E5F">
        <w:rPr>
          <w:rFonts w:ascii="Times New Roman" w:hAnsi="Times New Roman" w:cs="Times New Roman"/>
          <w:b/>
          <w:sz w:val="24"/>
          <w:szCs w:val="24"/>
          <w:shd w:val="clear" w:color="auto" w:fill="FFFFFF"/>
        </w:rPr>
        <w:t>Rozliczanie ryczałtu na dowóz osób do punktów szczepień</w:t>
      </w:r>
    </w:p>
    <w:p w14:paraId="0E29DB73" w14:textId="77777777" w:rsidR="008471D1" w:rsidRPr="00FE1E5F" w:rsidRDefault="008471D1" w:rsidP="008471D1">
      <w:pPr>
        <w:pStyle w:val="selectionshareable"/>
        <w:shd w:val="clear" w:color="auto" w:fill="FFFFFF"/>
        <w:spacing w:before="120" w:beforeAutospacing="0" w:after="240" w:afterAutospacing="0" w:line="360" w:lineRule="auto"/>
        <w:jc w:val="both"/>
      </w:pPr>
      <w:r w:rsidRPr="00FE1E5F">
        <w:rPr>
          <w:shd w:val="clear" w:color="auto" w:fill="FFFFFF"/>
        </w:rPr>
        <w:t xml:space="preserve">Podstawę prawną przekazania środków finansowych na dowóz osób do punktów szczepień stanowią polecenia wojewodów wydane na podstawie przepisów </w:t>
      </w:r>
      <w:r w:rsidRPr="00FE1E5F">
        <w:t xml:space="preserve">ustawy z dnia 2 marca 2020r. </w:t>
      </w:r>
      <w:r w:rsidRPr="00FE1E5F">
        <w:rPr>
          <w:i/>
        </w:rPr>
        <w:t xml:space="preserve">o szczególnych rozwiązaniach związanych z zapobieganiem, przeciwdziałaniem i zwalczaniem COVID-19, innych chorób zakaźnych oraz wywołanych nimi sytuacji kryzysowych. </w:t>
      </w:r>
      <w:r w:rsidRPr="00FE1E5F">
        <w:t xml:space="preserve">Realizowane zadanie również podlega przepisom ww. ustawy. </w:t>
      </w:r>
    </w:p>
    <w:p w14:paraId="76D47569" w14:textId="77777777" w:rsidR="008471D1" w:rsidRPr="00FE1E5F" w:rsidRDefault="008471D1" w:rsidP="008471D1">
      <w:pPr>
        <w:spacing w:line="360" w:lineRule="auto"/>
        <w:jc w:val="both"/>
        <w:rPr>
          <w:rFonts w:ascii="Times New Roman" w:hAnsi="Times New Roman" w:cs="Times New Roman"/>
          <w:sz w:val="24"/>
          <w:szCs w:val="24"/>
        </w:rPr>
      </w:pPr>
      <w:r w:rsidRPr="00FE1E5F">
        <w:rPr>
          <w:rFonts w:ascii="Times New Roman" w:hAnsi="Times New Roman" w:cs="Times New Roman"/>
          <w:sz w:val="24"/>
          <w:szCs w:val="24"/>
        </w:rPr>
        <w:t xml:space="preserve">Instrukcja dotycząca przekazania środków finansowych </w:t>
      </w:r>
      <w:r w:rsidRPr="00FE1E5F">
        <w:rPr>
          <w:rFonts w:ascii="Times New Roman" w:hAnsi="Times New Roman" w:cs="Times New Roman"/>
          <w:i/>
          <w:sz w:val="24"/>
          <w:szCs w:val="24"/>
        </w:rPr>
        <w:t>na realizację zadania pn. transport osób mających trudności w samodzielnym dotarciu  do punktów szczepień przeciwko wirusowi SARS-CoV-2, w tym osób niepełnosprawnych</w:t>
      </w:r>
      <w:r w:rsidRPr="00FE1E5F">
        <w:rPr>
          <w:rFonts w:ascii="Times New Roman" w:hAnsi="Times New Roman" w:cs="Times New Roman"/>
          <w:sz w:val="24"/>
          <w:szCs w:val="24"/>
        </w:rPr>
        <w:t>.</w:t>
      </w:r>
    </w:p>
    <w:p w14:paraId="0B55E1DE" w14:textId="77777777" w:rsidR="0070216F" w:rsidRPr="008E53A6"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sidRPr="008E53A6">
        <w:rPr>
          <w:rFonts w:ascii="Times New Roman" w:hAnsi="Times New Roman" w:cs="Times New Roman"/>
          <w:sz w:val="24"/>
          <w:szCs w:val="24"/>
        </w:rPr>
        <w:t>Jednostka samorządu terytorialnego otrzymuje polecenie wojewody i przystępuje do realizacji zadania.</w:t>
      </w:r>
    </w:p>
    <w:p w14:paraId="78C6BBB7" w14:textId="77777777" w:rsidR="0070216F" w:rsidRPr="008E53A6"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sidRPr="008E53A6">
        <w:rPr>
          <w:rFonts w:ascii="Times New Roman" w:hAnsi="Times New Roman" w:cs="Times New Roman"/>
          <w:sz w:val="24"/>
          <w:szCs w:val="24"/>
        </w:rPr>
        <w:t xml:space="preserve">Po wykonaniu zadania, bądź jego części /miesięcznie, kwartalnie/ wnioskuje do wojewody o refundację wydatków. </w:t>
      </w:r>
    </w:p>
    <w:p w14:paraId="7B1C52EA" w14:textId="77777777" w:rsidR="0070216F" w:rsidRPr="008E53A6"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sidRPr="008E53A6">
        <w:rPr>
          <w:rFonts w:ascii="Times New Roman" w:hAnsi="Times New Roman" w:cs="Times New Roman"/>
          <w:sz w:val="24"/>
          <w:szCs w:val="24"/>
        </w:rPr>
        <w:t>Kwota refundacji obliczana jest w sposób następujący: liczba transportów x ryczałt zgodnie z ustaleniami (w zależności od rodzaju gminy i sprawności ruchowej przewożonej osoby - 60 zł lub</w:t>
      </w:r>
      <w:r>
        <w:rPr>
          <w:rFonts w:ascii="Times New Roman" w:hAnsi="Times New Roman" w:cs="Times New Roman"/>
          <w:sz w:val="24"/>
          <w:szCs w:val="24"/>
        </w:rPr>
        <w:t xml:space="preserve"> </w:t>
      </w:r>
      <w:r w:rsidRPr="008E53A6">
        <w:rPr>
          <w:rFonts w:ascii="Times New Roman" w:hAnsi="Times New Roman" w:cs="Times New Roman"/>
          <w:sz w:val="24"/>
          <w:szCs w:val="24"/>
        </w:rPr>
        <w:t>52 zł lub 24 zł).</w:t>
      </w:r>
    </w:p>
    <w:p w14:paraId="08A5C988" w14:textId="77777777" w:rsidR="0070216F" w:rsidRPr="008E53A6"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sidRPr="008E53A6">
        <w:rPr>
          <w:rFonts w:ascii="Times New Roman" w:hAnsi="Times New Roman" w:cs="Times New Roman"/>
          <w:sz w:val="24"/>
          <w:szCs w:val="24"/>
        </w:rPr>
        <w:t xml:space="preserve">Pojedynczy transport liczony jest jako podróż 1 osoby na szczepienie i z powrotem. </w:t>
      </w:r>
    </w:p>
    <w:p w14:paraId="5B3116E2" w14:textId="77777777" w:rsidR="0070216F" w:rsidRPr="008E53A6"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sidRPr="008E53A6">
        <w:rPr>
          <w:rFonts w:ascii="Times New Roman" w:hAnsi="Times New Roman" w:cs="Times New Roman"/>
          <w:sz w:val="24"/>
          <w:szCs w:val="24"/>
        </w:rPr>
        <w:t>W przypadku konieczności przewiezienia pacjenta na szczepienie drugiej dawki, transport liczony jest odrębnie</w:t>
      </w:r>
      <w:r>
        <w:rPr>
          <w:rFonts w:ascii="Times New Roman" w:hAnsi="Times New Roman" w:cs="Times New Roman"/>
          <w:sz w:val="24"/>
          <w:szCs w:val="24"/>
        </w:rPr>
        <w:t xml:space="preserve"> (po raz drugi)</w:t>
      </w:r>
      <w:r w:rsidRPr="008E53A6">
        <w:rPr>
          <w:rFonts w:ascii="Times New Roman" w:hAnsi="Times New Roman" w:cs="Times New Roman"/>
          <w:sz w:val="24"/>
          <w:szCs w:val="24"/>
        </w:rPr>
        <w:t>.</w:t>
      </w:r>
    </w:p>
    <w:p w14:paraId="0547C9F3" w14:textId="77777777" w:rsidR="0070216F" w:rsidRPr="008E53A6"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sidRPr="008E53A6">
        <w:rPr>
          <w:rFonts w:ascii="Times New Roman" w:hAnsi="Times New Roman" w:cs="Times New Roman"/>
          <w:sz w:val="24"/>
          <w:szCs w:val="24"/>
        </w:rPr>
        <w:t>Środki na realizację powyższego przedsięwzięcia pochodzić będą z F</w:t>
      </w:r>
      <w:r w:rsidRPr="008E53A6">
        <w:rPr>
          <w:rFonts w:ascii="Times New Roman" w:hAnsi="Times New Roman" w:cs="Times New Roman"/>
          <w:i/>
          <w:sz w:val="24"/>
          <w:szCs w:val="24"/>
        </w:rPr>
        <w:t xml:space="preserve">unduszu Przeciwdziałania COVID – 19 </w:t>
      </w:r>
      <w:r w:rsidRPr="008E53A6">
        <w:rPr>
          <w:rFonts w:ascii="Times New Roman" w:hAnsi="Times New Roman" w:cs="Times New Roman"/>
          <w:sz w:val="24"/>
          <w:szCs w:val="24"/>
        </w:rPr>
        <w:t>(Fundusz).</w:t>
      </w:r>
    </w:p>
    <w:p w14:paraId="2E1B2DB2" w14:textId="77777777" w:rsidR="0070216F"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wojewoda</w:t>
      </w:r>
      <w:r w:rsidRPr="008E53A6">
        <w:rPr>
          <w:rFonts w:ascii="Times New Roman" w:hAnsi="Times New Roman" w:cs="Times New Roman"/>
          <w:sz w:val="24"/>
          <w:szCs w:val="24"/>
        </w:rPr>
        <w:t xml:space="preserve"> występuje pisemnie do </w:t>
      </w:r>
      <w:r>
        <w:rPr>
          <w:rFonts w:ascii="Times New Roman" w:hAnsi="Times New Roman" w:cs="Times New Roman"/>
          <w:sz w:val="24"/>
          <w:szCs w:val="24"/>
        </w:rPr>
        <w:t>Ministra Zdrowia</w:t>
      </w:r>
      <w:r w:rsidRPr="008E53A6">
        <w:rPr>
          <w:rFonts w:ascii="Times New Roman" w:hAnsi="Times New Roman" w:cs="Times New Roman"/>
          <w:sz w:val="24"/>
          <w:szCs w:val="24"/>
        </w:rPr>
        <w:t xml:space="preserve"> ze wskazaniem zadań niezbędnych do sfinansowania ze środków Funduszu, ich kosztów wraz z  uzasadnieniem merytorycznym i wskazaniem podstawy prawnej. </w:t>
      </w:r>
    </w:p>
    <w:p w14:paraId="63B4C4E7" w14:textId="77777777" w:rsidR="0070216F" w:rsidRPr="00FA614B"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Na podstawie składanych przez wojewodów wniosków Minister Zdrowia występuje do Prezesa Rady Ministrów (PRM) o zabezpieczenie środków w planie finansowym Funduszu i dokonanie zmian w harmonogramie wydatków, zgodnie z dotychczasowym trybem wnioskowania o środki Funduszu.</w:t>
      </w:r>
    </w:p>
    <w:p w14:paraId="28F2B773" w14:textId="77777777" w:rsidR="0070216F" w:rsidRPr="008E53A6"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sidRPr="008E53A6">
        <w:rPr>
          <w:rFonts w:ascii="Times New Roman" w:hAnsi="Times New Roman" w:cs="Times New Roman"/>
          <w:sz w:val="24"/>
          <w:szCs w:val="24"/>
        </w:rPr>
        <w:lastRenderedPageBreak/>
        <w:t>Zgodnie z art. 65 ust. 11 ustawy covidowej - Państwowe jednostki budżetowe i jednostki samorządu terytorialnego gromadzą środki z Funduszu na wydzielonym rachunku dochodów i przeznaczają na wydatki związane z przeciwdziałaniem COVID-19 w ramach planu finansowego tego rachunku.</w:t>
      </w:r>
    </w:p>
    <w:p w14:paraId="02746EFA" w14:textId="77777777" w:rsidR="0070216F" w:rsidRPr="008E53A6" w:rsidRDefault="0070216F" w:rsidP="0070216F">
      <w:pPr>
        <w:pStyle w:val="Akapitzlist"/>
        <w:numPr>
          <w:ilvl w:val="0"/>
          <w:numId w:val="8"/>
        </w:numPr>
        <w:spacing w:line="360" w:lineRule="auto"/>
        <w:ind w:left="284" w:hanging="284"/>
        <w:jc w:val="both"/>
        <w:rPr>
          <w:rFonts w:ascii="Times New Roman" w:hAnsi="Times New Roman" w:cs="Times New Roman"/>
          <w:sz w:val="24"/>
          <w:szCs w:val="24"/>
        </w:rPr>
      </w:pPr>
      <w:r w:rsidRPr="008E53A6">
        <w:rPr>
          <w:rFonts w:ascii="Times New Roman" w:hAnsi="Times New Roman" w:cs="Times New Roman"/>
          <w:sz w:val="24"/>
          <w:szCs w:val="24"/>
        </w:rPr>
        <w:t xml:space="preserve">Środki Funduszu przekazywane są do jednostek samorządu terytorialnego </w:t>
      </w:r>
      <w:r>
        <w:rPr>
          <w:rFonts w:ascii="Times New Roman" w:hAnsi="Times New Roman" w:cs="Times New Roman"/>
          <w:sz w:val="24"/>
          <w:szCs w:val="24"/>
        </w:rPr>
        <w:t xml:space="preserve">przez </w:t>
      </w:r>
      <w:r w:rsidRPr="008E53A6">
        <w:rPr>
          <w:rFonts w:ascii="Times New Roman" w:hAnsi="Times New Roman" w:cs="Times New Roman"/>
          <w:sz w:val="24"/>
          <w:szCs w:val="24"/>
        </w:rPr>
        <w:t>Wojewodę.</w:t>
      </w:r>
    </w:p>
    <w:p w14:paraId="0ABCDA63" w14:textId="77777777" w:rsidR="008471D1" w:rsidRDefault="008471D1" w:rsidP="008471D1">
      <w:pPr>
        <w:pStyle w:val="selectionshareable"/>
        <w:shd w:val="clear" w:color="auto" w:fill="FFFFFF"/>
        <w:spacing w:before="0" w:beforeAutospacing="0" w:after="120" w:afterAutospacing="0" w:line="360" w:lineRule="auto"/>
        <w:jc w:val="both"/>
        <w:rPr>
          <w:b/>
        </w:rPr>
      </w:pPr>
    </w:p>
    <w:p w14:paraId="587046CD" w14:textId="77777777" w:rsidR="0056644E" w:rsidRPr="000F1DBE" w:rsidRDefault="0056644E" w:rsidP="0056644E">
      <w:pPr>
        <w:spacing w:after="120" w:line="360" w:lineRule="auto"/>
        <w:jc w:val="both"/>
        <w:rPr>
          <w:rFonts w:ascii="Times New Roman" w:eastAsia="Times New Roman" w:hAnsi="Times New Roman" w:cs="Times New Roman"/>
          <w:bCs/>
          <w:i/>
          <w:color w:val="1B1B1B"/>
          <w:sz w:val="24"/>
          <w:szCs w:val="24"/>
          <w:lang w:eastAsia="pl-PL"/>
        </w:rPr>
      </w:pPr>
      <w:r w:rsidRPr="000F1DBE">
        <w:rPr>
          <w:rFonts w:ascii="Times New Roman" w:eastAsia="Times New Roman" w:hAnsi="Times New Roman" w:cs="Times New Roman"/>
          <w:bCs/>
          <w:i/>
          <w:color w:val="1B1B1B"/>
          <w:sz w:val="24"/>
          <w:szCs w:val="24"/>
          <w:lang w:eastAsia="pl-PL"/>
        </w:rPr>
        <w:t>(-) Andrzej Porawski</w:t>
      </w:r>
      <w:r w:rsidRPr="000F1DBE">
        <w:rPr>
          <w:rFonts w:ascii="Times New Roman" w:eastAsia="Times New Roman" w:hAnsi="Times New Roman" w:cs="Times New Roman"/>
          <w:bCs/>
          <w:i/>
          <w:color w:val="1B1B1B"/>
          <w:sz w:val="24"/>
          <w:szCs w:val="24"/>
          <w:lang w:eastAsia="pl-PL"/>
        </w:rPr>
        <w:tab/>
      </w:r>
      <w:r w:rsidRPr="000F1DBE">
        <w:rPr>
          <w:rFonts w:ascii="Times New Roman" w:eastAsia="Times New Roman" w:hAnsi="Times New Roman" w:cs="Times New Roman"/>
          <w:bCs/>
          <w:i/>
          <w:color w:val="1B1B1B"/>
          <w:sz w:val="24"/>
          <w:szCs w:val="24"/>
          <w:lang w:eastAsia="pl-PL"/>
        </w:rPr>
        <w:tab/>
      </w:r>
      <w:r w:rsidRPr="000F1DBE">
        <w:rPr>
          <w:rFonts w:ascii="Times New Roman" w:eastAsia="Times New Roman" w:hAnsi="Times New Roman" w:cs="Times New Roman"/>
          <w:bCs/>
          <w:i/>
          <w:color w:val="1B1B1B"/>
          <w:sz w:val="24"/>
          <w:szCs w:val="24"/>
          <w:lang w:eastAsia="pl-PL"/>
        </w:rPr>
        <w:tab/>
      </w:r>
      <w:r w:rsidRPr="000F1DBE">
        <w:rPr>
          <w:rFonts w:ascii="Times New Roman" w:eastAsia="Times New Roman" w:hAnsi="Times New Roman" w:cs="Times New Roman"/>
          <w:bCs/>
          <w:i/>
          <w:color w:val="1B1B1B"/>
          <w:sz w:val="24"/>
          <w:szCs w:val="24"/>
          <w:lang w:eastAsia="pl-PL"/>
        </w:rPr>
        <w:tab/>
      </w:r>
      <w:r w:rsidRPr="000F1DBE">
        <w:rPr>
          <w:rFonts w:ascii="Times New Roman" w:eastAsia="Times New Roman" w:hAnsi="Times New Roman" w:cs="Times New Roman"/>
          <w:bCs/>
          <w:i/>
          <w:color w:val="1B1B1B"/>
          <w:sz w:val="24"/>
          <w:szCs w:val="24"/>
          <w:lang w:eastAsia="pl-PL"/>
        </w:rPr>
        <w:tab/>
      </w:r>
      <w:r w:rsidRPr="000F1DBE">
        <w:rPr>
          <w:rFonts w:ascii="Times New Roman" w:eastAsia="Times New Roman" w:hAnsi="Times New Roman" w:cs="Times New Roman"/>
          <w:bCs/>
          <w:i/>
          <w:color w:val="1B1B1B"/>
          <w:sz w:val="24"/>
          <w:szCs w:val="24"/>
          <w:lang w:eastAsia="pl-PL"/>
        </w:rPr>
        <w:tab/>
      </w:r>
      <w:r w:rsidRPr="000F1DBE">
        <w:rPr>
          <w:rFonts w:ascii="Times New Roman" w:eastAsia="Times New Roman" w:hAnsi="Times New Roman" w:cs="Times New Roman"/>
          <w:bCs/>
          <w:i/>
          <w:color w:val="1B1B1B"/>
          <w:sz w:val="24"/>
          <w:szCs w:val="24"/>
          <w:lang w:eastAsia="pl-PL"/>
        </w:rPr>
        <w:tab/>
      </w:r>
      <w:r w:rsidRPr="000F1DBE">
        <w:rPr>
          <w:rFonts w:ascii="Times New Roman" w:eastAsia="Times New Roman" w:hAnsi="Times New Roman" w:cs="Times New Roman"/>
          <w:bCs/>
          <w:i/>
          <w:color w:val="1B1B1B"/>
          <w:sz w:val="24"/>
          <w:szCs w:val="24"/>
          <w:lang w:eastAsia="pl-PL"/>
        </w:rPr>
        <w:tab/>
        <w:t>(-) Szymon Wróbel</w:t>
      </w:r>
    </w:p>
    <w:p w14:paraId="66591A03" w14:textId="77777777" w:rsidR="0056644E" w:rsidRPr="00323CE7" w:rsidRDefault="0056644E" w:rsidP="0056644E">
      <w:pPr>
        <w:spacing w:after="120" w:line="360" w:lineRule="auto"/>
        <w:jc w:val="both"/>
        <w:rPr>
          <w:rFonts w:ascii="Times New Roman" w:eastAsia="Times New Roman" w:hAnsi="Times New Roman" w:cs="Times New Roman"/>
          <w:bCs/>
          <w:color w:val="1B1B1B"/>
          <w:sz w:val="24"/>
          <w:szCs w:val="24"/>
          <w:lang w:eastAsia="pl-PL"/>
        </w:rPr>
      </w:pPr>
      <w:r>
        <w:rPr>
          <w:rFonts w:ascii="Times New Roman" w:eastAsia="Times New Roman" w:hAnsi="Times New Roman" w:cs="Times New Roman"/>
          <w:bCs/>
          <w:color w:val="1B1B1B"/>
          <w:sz w:val="24"/>
          <w:szCs w:val="24"/>
          <w:lang w:eastAsia="pl-PL"/>
        </w:rPr>
        <w:t>Sekretarz KWRiST ze Strony Samorządowej</w:t>
      </w:r>
      <w:r>
        <w:rPr>
          <w:rFonts w:ascii="Times New Roman" w:eastAsia="Times New Roman" w:hAnsi="Times New Roman" w:cs="Times New Roman"/>
          <w:bCs/>
          <w:color w:val="1B1B1B"/>
          <w:sz w:val="24"/>
          <w:szCs w:val="24"/>
          <w:lang w:eastAsia="pl-PL"/>
        </w:rPr>
        <w:tab/>
        <w:t xml:space="preserve">   Sekretarz KWRiST ze Strony Rządowej</w:t>
      </w:r>
    </w:p>
    <w:p w14:paraId="431003D8" w14:textId="77777777" w:rsidR="0056644E" w:rsidRPr="00FE1E5F" w:rsidRDefault="0056644E" w:rsidP="008471D1">
      <w:pPr>
        <w:pStyle w:val="selectionshareable"/>
        <w:shd w:val="clear" w:color="auto" w:fill="FFFFFF"/>
        <w:spacing w:before="0" w:beforeAutospacing="0" w:after="120" w:afterAutospacing="0" w:line="360" w:lineRule="auto"/>
        <w:jc w:val="both"/>
        <w:rPr>
          <w:b/>
        </w:rPr>
      </w:pPr>
    </w:p>
    <w:sectPr w:rsidR="0056644E" w:rsidRPr="00FE1E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2A0BF" w14:textId="77777777" w:rsidR="00C37E21" w:rsidRDefault="00C37E21" w:rsidP="00C046D4">
      <w:pPr>
        <w:spacing w:after="0" w:line="240" w:lineRule="auto"/>
      </w:pPr>
      <w:r>
        <w:separator/>
      </w:r>
    </w:p>
  </w:endnote>
  <w:endnote w:type="continuationSeparator" w:id="0">
    <w:p w14:paraId="04221DF4" w14:textId="77777777" w:rsidR="00C37E21" w:rsidRDefault="00C37E21" w:rsidP="00C0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E41B" w14:textId="77777777" w:rsidR="00C37E21" w:rsidRDefault="00C37E21" w:rsidP="00C046D4">
      <w:pPr>
        <w:spacing w:after="0" w:line="240" w:lineRule="auto"/>
      </w:pPr>
      <w:r>
        <w:separator/>
      </w:r>
    </w:p>
  </w:footnote>
  <w:footnote w:type="continuationSeparator" w:id="0">
    <w:p w14:paraId="00D7FFB3" w14:textId="77777777" w:rsidR="00C37E21" w:rsidRDefault="00C37E21" w:rsidP="00C04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2F5"/>
    <w:multiLevelType w:val="hybridMultilevel"/>
    <w:tmpl w:val="F2EAAE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ED44BD"/>
    <w:multiLevelType w:val="multilevel"/>
    <w:tmpl w:val="B1D8277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93B54F7"/>
    <w:multiLevelType w:val="hybridMultilevel"/>
    <w:tmpl w:val="03E01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54509"/>
    <w:multiLevelType w:val="hybridMultilevel"/>
    <w:tmpl w:val="B64C0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B6A5B84"/>
    <w:multiLevelType w:val="hybridMultilevel"/>
    <w:tmpl w:val="2F3A1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710C3"/>
    <w:multiLevelType w:val="hybridMultilevel"/>
    <w:tmpl w:val="82BCD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6E6EBB"/>
    <w:multiLevelType w:val="hybridMultilevel"/>
    <w:tmpl w:val="7714C1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C1B2FF3"/>
    <w:multiLevelType w:val="hybridMultilevel"/>
    <w:tmpl w:val="B7328734"/>
    <w:lvl w:ilvl="0" w:tplc="4EA4676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206D78"/>
    <w:multiLevelType w:val="hybridMultilevel"/>
    <w:tmpl w:val="CAFEFA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B6684B"/>
    <w:multiLevelType w:val="hybridMultilevel"/>
    <w:tmpl w:val="C90C4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BE4C2F"/>
    <w:multiLevelType w:val="hybridMultilevel"/>
    <w:tmpl w:val="BC7C92B4"/>
    <w:lvl w:ilvl="0" w:tplc="588412B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8827037"/>
    <w:multiLevelType w:val="hybridMultilevel"/>
    <w:tmpl w:val="7A00F9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E64AE7"/>
    <w:multiLevelType w:val="hybridMultilevel"/>
    <w:tmpl w:val="848C8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47495F"/>
    <w:multiLevelType w:val="hybridMultilevel"/>
    <w:tmpl w:val="254E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6C5961"/>
    <w:multiLevelType w:val="hybridMultilevel"/>
    <w:tmpl w:val="6E38D41C"/>
    <w:lvl w:ilvl="0" w:tplc="588412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0"/>
  </w:num>
  <w:num w:numId="7">
    <w:abstractNumId w:val="1"/>
  </w:num>
  <w:num w:numId="8">
    <w:abstractNumId w:val="13"/>
  </w:num>
  <w:num w:numId="9">
    <w:abstractNumId w:val="12"/>
  </w:num>
  <w:num w:numId="10">
    <w:abstractNumId w:val="4"/>
  </w:num>
  <w:num w:numId="11">
    <w:abstractNumId w:val="8"/>
  </w:num>
  <w:num w:numId="12">
    <w:abstractNumId w:val="2"/>
  </w:num>
  <w:num w:numId="13">
    <w:abstractNumId w:val="7"/>
  </w:num>
  <w:num w:numId="14">
    <w:abstractNumId w:val="0"/>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9"/>
    <w:rsid w:val="000301D9"/>
    <w:rsid w:val="00061493"/>
    <w:rsid w:val="000B6927"/>
    <w:rsid w:val="0011606D"/>
    <w:rsid w:val="00116E0A"/>
    <w:rsid w:val="0012513E"/>
    <w:rsid w:val="00152203"/>
    <w:rsid w:val="001B0B97"/>
    <w:rsid w:val="001C52F6"/>
    <w:rsid w:val="001D3E99"/>
    <w:rsid w:val="001E4FAB"/>
    <w:rsid w:val="00244C48"/>
    <w:rsid w:val="002B10DE"/>
    <w:rsid w:val="002B39FC"/>
    <w:rsid w:val="00317317"/>
    <w:rsid w:val="00365F7F"/>
    <w:rsid w:val="00374A57"/>
    <w:rsid w:val="00387D15"/>
    <w:rsid w:val="003A6B01"/>
    <w:rsid w:val="003B3003"/>
    <w:rsid w:val="003C7042"/>
    <w:rsid w:val="00412C1F"/>
    <w:rsid w:val="0042112F"/>
    <w:rsid w:val="004C5B34"/>
    <w:rsid w:val="00502964"/>
    <w:rsid w:val="00536C49"/>
    <w:rsid w:val="005448AE"/>
    <w:rsid w:val="005569C9"/>
    <w:rsid w:val="0056644E"/>
    <w:rsid w:val="00585276"/>
    <w:rsid w:val="005C0F2D"/>
    <w:rsid w:val="005C212F"/>
    <w:rsid w:val="0061503D"/>
    <w:rsid w:val="00666BA4"/>
    <w:rsid w:val="0067221C"/>
    <w:rsid w:val="00674C7E"/>
    <w:rsid w:val="0069411F"/>
    <w:rsid w:val="006F0ABF"/>
    <w:rsid w:val="0070216F"/>
    <w:rsid w:val="00716E43"/>
    <w:rsid w:val="00742653"/>
    <w:rsid w:val="007E35D8"/>
    <w:rsid w:val="00811ABB"/>
    <w:rsid w:val="008411E9"/>
    <w:rsid w:val="008471D1"/>
    <w:rsid w:val="00873E08"/>
    <w:rsid w:val="008837A9"/>
    <w:rsid w:val="008A4651"/>
    <w:rsid w:val="008C43CB"/>
    <w:rsid w:val="00911939"/>
    <w:rsid w:val="00931C38"/>
    <w:rsid w:val="00993F4E"/>
    <w:rsid w:val="009F607B"/>
    <w:rsid w:val="00A17D04"/>
    <w:rsid w:val="00A20B81"/>
    <w:rsid w:val="00A51E97"/>
    <w:rsid w:val="00AB0205"/>
    <w:rsid w:val="00AD0DB3"/>
    <w:rsid w:val="00B16DBE"/>
    <w:rsid w:val="00B6494E"/>
    <w:rsid w:val="00B863AF"/>
    <w:rsid w:val="00B96F3E"/>
    <w:rsid w:val="00BC2ABA"/>
    <w:rsid w:val="00BC2D84"/>
    <w:rsid w:val="00BF2F55"/>
    <w:rsid w:val="00C046D4"/>
    <w:rsid w:val="00C37E21"/>
    <w:rsid w:val="00C6071B"/>
    <w:rsid w:val="00C669F2"/>
    <w:rsid w:val="00C952E9"/>
    <w:rsid w:val="00CD30F5"/>
    <w:rsid w:val="00CE4D39"/>
    <w:rsid w:val="00CF1A89"/>
    <w:rsid w:val="00CF2A06"/>
    <w:rsid w:val="00D0403F"/>
    <w:rsid w:val="00D11BDC"/>
    <w:rsid w:val="00D3519E"/>
    <w:rsid w:val="00D52DD3"/>
    <w:rsid w:val="00D75235"/>
    <w:rsid w:val="00DA2C25"/>
    <w:rsid w:val="00DD6D42"/>
    <w:rsid w:val="00E134AB"/>
    <w:rsid w:val="00F077FD"/>
    <w:rsid w:val="00F52CE3"/>
    <w:rsid w:val="00F54C15"/>
    <w:rsid w:val="00FB045C"/>
    <w:rsid w:val="00FE1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C1A8"/>
  <w15:chartTrackingRefBased/>
  <w15:docId w15:val="{F6E64088-A73D-49DA-AC37-272AD9FF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046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6D4"/>
    <w:rPr>
      <w:sz w:val="20"/>
      <w:szCs w:val="20"/>
    </w:rPr>
  </w:style>
  <w:style w:type="character" w:styleId="Odwoanieprzypisukocowego">
    <w:name w:val="endnote reference"/>
    <w:basedOn w:val="Domylnaczcionkaakapitu"/>
    <w:uiPriority w:val="99"/>
    <w:semiHidden/>
    <w:unhideWhenUsed/>
    <w:rsid w:val="00C046D4"/>
    <w:rPr>
      <w:vertAlign w:val="superscript"/>
    </w:rPr>
  </w:style>
  <w:style w:type="paragraph" w:styleId="Akapitzlist">
    <w:name w:val="List Paragraph"/>
    <w:basedOn w:val="Normalny"/>
    <w:uiPriority w:val="34"/>
    <w:qFormat/>
    <w:rsid w:val="00F54C15"/>
    <w:pPr>
      <w:ind w:left="720"/>
      <w:contextualSpacing/>
    </w:pPr>
  </w:style>
  <w:style w:type="paragraph" w:customStyle="1" w:styleId="selectionshareable">
    <w:name w:val="selectionshareable"/>
    <w:basedOn w:val="Normalny"/>
    <w:rsid w:val="008471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471D1"/>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387D15"/>
    <w:rPr>
      <w:sz w:val="16"/>
      <w:szCs w:val="16"/>
    </w:rPr>
  </w:style>
  <w:style w:type="paragraph" w:styleId="Tekstkomentarza">
    <w:name w:val="annotation text"/>
    <w:basedOn w:val="Normalny"/>
    <w:link w:val="TekstkomentarzaZnak"/>
    <w:uiPriority w:val="99"/>
    <w:semiHidden/>
    <w:unhideWhenUsed/>
    <w:rsid w:val="00387D15"/>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387D15"/>
    <w:rPr>
      <w:rFonts w:ascii="Calibri" w:hAnsi="Calibri" w:cs="Calibri"/>
      <w:sz w:val="20"/>
      <w:szCs w:val="20"/>
    </w:rPr>
  </w:style>
  <w:style w:type="paragraph" w:styleId="Tekstdymka">
    <w:name w:val="Balloon Text"/>
    <w:basedOn w:val="Normalny"/>
    <w:link w:val="TekstdymkaZnak"/>
    <w:uiPriority w:val="99"/>
    <w:semiHidden/>
    <w:unhideWhenUsed/>
    <w:rsid w:val="00387D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D1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87D15"/>
    <w:pPr>
      <w:spacing w:after="160"/>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387D15"/>
    <w:rPr>
      <w:rFonts w:ascii="Calibri" w:hAnsi="Calibri" w:cs="Calibri"/>
      <w:b/>
      <w:bCs/>
      <w:sz w:val="20"/>
      <w:szCs w:val="20"/>
    </w:rPr>
  </w:style>
  <w:style w:type="paragraph" w:styleId="Bezodstpw">
    <w:name w:val="No Spacing"/>
    <w:uiPriority w:val="1"/>
    <w:qFormat/>
    <w:rsid w:val="00152203"/>
    <w:pPr>
      <w:spacing w:after="0" w:line="240" w:lineRule="auto"/>
    </w:pPr>
  </w:style>
  <w:style w:type="table" w:styleId="Tabela-Siatka">
    <w:name w:val="Table Grid"/>
    <w:basedOn w:val="Standardowy"/>
    <w:uiPriority w:val="39"/>
    <w:rsid w:val="00BF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A2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7361">
      <w:bodyDiv w:val="1"/>
      <w:marLeft w:val="0"/>
      <w:marRight w:val="0"/>
      <w:marTop w:val="0"/>
      <w:marBottom w:val="0"/>
      <w:divBdr>
        <w:top w:val="none" w:sz="0" w:space="0" w:color="auto"/>
        <w:left w:val="none" w:sz="0" w:space="0" w:color="auto"/>
        <w:bottom w:val="none" w:sz="0" w:space="0" w:color="auto"/>
        <w:right w:val="none" w:sz="0" w:space="0" w:color="auto"/>
      </w:divBdr>
    </w:div>
    <w:div w:id="13872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gis/zasady-bezpiecznego-transportu-do-punktow-szczepien-przeciw-covid-19-w-trakcie-epidemii-sars-cov-2-w-pols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2090</Words>
  <Characters>12544</Characters>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2021-01-14T17:42:00Z</dcterms:created>
  <dcterms:modified xsi:type="dcterms:W3CDTF">2021-01-14T17:46:00Z</dcterms:modified>
</cp:coreProperties>
</file>